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23" w:rsidRDefault="003E4BC6">
      <w:pPr>
        <w:spacing w:after="62" w:line="236" w:lineRule="auto"/>
        <w:ind w:left="293" w:right="-15"/>
        <w:jc w:val="center"/>
      </w:pPr>
      <w:r>
        <w:rPr>
          <w:b/>
        </w:rPr>
        <w:t xml:space="preserve">Аналитическая записка </w:t>
      </w:r>
    </w:p>
    <w:p w:rsidR="00DC31DB" w:rsidRDefault="003E4BC6">
      <w:pPr>
        <w:spacing w:after="0" w:line="236" w:lineRule="auto"/>
        <w:ind w:left="293" w:right="143"/>
        <w:jc w:val="center"/>
        <w:rPr>
          <w:b/>
        </w:rPr>
      </w:pPr>
      <w:r>
        <w:rPr>
          <w:b/>
        </w:rPr>
        <w:t xml:space="preserve">МБУ «Центр культуры, досуга и кино </w:t>
      </w:r>
      <w:proofErr w:type="spellStart"/>
      <w:r>
        <w:rPr>
          <w:b/>
        </w:rPr>
        <w:t>Ягодниского</w:t>
      </w:r>
      <w:proofErr w:type="spellEnd"/>
      <w:r>
        <w:rPr>
          <w:b/>
        </w:rPr>
        <w:t xml:space="preserve"> городского округа» </w:t>
      </w:r>
    </w:p>
    <w:p w:rsidR="002D3B23" w:rsidRDefault="003E4BC6">
      <w:pPr>
        <w:spacing w:after="0" w:line="236" w:lineRule="auto"/>
        <w:ind w:left="293" w:right="143"/>
        <w:jc w:val="center"/>
      </w:pPr>
      <w:r>
        <w:rPr>
          <w:b/>
        </w:rPr>
        <w:t>за 20</w:t>
      </w:r>
      <w:r w:rsidR="006E130F">
        <w:rPr>
          <w:b/>
        </w:rPr>
        <w:t>2</w:t>
      </w:r>
      <w:r w:rsidR="0018157F">
        <w:rPr>
          <w:b/>
        </w:rPr>
        <w:t>2</w:t>
      </w:r>
      <w:r w:rsidR="004307F4">
        <w:rPr>
          <w:b/>
        </w:rPr>
        <w:t xml:space="preserve"> год</w:t>
      </w:r>
    </w:p>
    <w:p w:rsidR="002D3B23" w:rsidRDefault="003E4BC6">
      <w:pPr>
        <w:spacing w:after="41" w:line="240" w:lineRule="auto"/>
        <w:ind w:left="75" w:firstLine="0"/>
        <w:jc w:val="left"/>
      </w:pPr>
      <w:r>
        <w:rPr>
          <w:b/>
          <w:sz w:val="24"/>
        </w:rPr>
        <w:t xml:space="preserve"> </w:t>
      </w:r>
    </w:p>
    <w:p w:rsidR="002D3B23" w:rsidRPr="00DC31DB" w:rsidRDefault="00EA4C9D" w:rsidP="00BE0AF9">
      <w:pPr>
        <w:spacing w:after="0" w:line="240" w:lineRule="auto"/>
        <w:ind w:left="0" w:firstLine="0"/>
        <w:jc w:val="center"/>
        <w:rPr>
          <w:sz w:val="36"/>
        </w:rPr>
      </w:pPr>
      <w:r w:rsidRPr="00DC31DB">
        <w:rPr>
          <w:b/>
          <w:i/>
        </w:rPr>
        <w:t>К</w:t>
      </w:r>
      <w:r w:rsidR="003E4BC6" w:rsidRPr="00DC31DB">
        <w:rPr>
          <w:b/>
          <w:i/>
        </w:rPr>
        <w:t>ультурно – досуговая деятельность</w:t>
      </w:r>
    </w:p>
    <w:p w:rsidR="002D3B23" w:rsidRDefault="003E4BC6">
      <w:pPr>
        <w:spacing w:after="56" w:line="240" w:lineRule="auto"/>
        <w:ind w:left="0" w:firstLine="0"/>
        <w:jc w:val="center"/>
      </w:pPr>
      <w:r>
        <w:rPr>
          <w:b/>
          <w:i/>
          <w:sz w:val="22"/>
        </w:rPr>
        <w:t xml:space="preserve"> </w:t>
      </w:r>
    </w:p>
    <w:p w:rsidR="004307F4" w:rsidRDefault="00BE0AF9" w:rsidP="00DC31DB">
      <w:pPr>
        <w:spacing w:after="0" w:line="240" w:lineRule="auto"/>
        <w:ind w:left="-142" w:right="-202" w:firstLine="0"/>
        <w:rPr>
          <w:sz w:val="24"/>
        </w:rPr>
      </w:pPr>
      <w:r w:rsidRPr="00BE0AF9">
        <w:rPr>
          <w:sz w:val="24"/>
          <w:szCs w:val="36"/>
        </w:rPr>
        <w:t xml:space="preserve">         </w:t>
      </w:r>
      <w:r w:rsidR="006E130F" w:rsidRPr="00BE0AF9">
        <w:rPr>
          <w:sz w:val="24"/>
        </w:rPr>
        <w:t xml:space="preserve">МБУ «Центр культуры, досуга и кино </w:t>
      </w:r>
      <w:proofErr w:type="spellStart"/>
      <w:r w:rsidR="006E130F" w:rsidRPr="00BE0AF9">
        <w:rPr>
          <w:sz w:val="24"/>
        </w:rPr>
        <w:t>Ягодни</w:t>
      </w:r>
      <w:r w:rsidR="001C30E7" w:rsidRPr="00BE0AF9">
        <w:rPr>
          <w:sz w:val="24"/>
        </w:rPr>
        <w:t>н</w:t>
      </w:r>
      <w:r w:rsidR="006E130F" w:rsidRPr="00BE0AF9">
        <w:rPr>
          <w:sz w:val="24"/>
        </w:rPr>
        <w:t>ского</w:t>
      </w:r>
      <w:proofErr w:type="spellEnd"/>
      <w:r w:rsidR="006E130F" w:rsidRPr="00BE0AF9">
        <w:rPr>
          <w:sz w:val="24"/>
        </w:rPr>
        <w:t xml:space="preserve"> городского округа»</w:t>
      </w:r>
      <w:r w:rsidR="00A5741A" w:rsidRPr="00BE0AF9">
        <w:rPr>
          <w:sz w:val="24"/>
        </w:rPr>
        <w:t xml:space="preserve"> и филиалы </w:t>
      </w:r>
      <w:proofErr w:type="spellStart"/>
      <w:r w:rsidR="00A5741A" w:rsidRPr="00BE0AF9">
        <w:rPr>
          <w:sz w:val="24"/>
        </w:rPr>
        <w:t>пп</w:t>
      </w:r>
      <w:proofErr w:type="spellEnd"/>
      <w:r w:rsidR="00A5741A" w:rsidRPr="00BE0AF9">
        <w:rPr>
          <w:sz w:val="24"/>
        </w:rPr>
        <w:t xml:space="preserve"> </w:t>
      </w:r>
      <w:proofErr w:type="spellStart"/>
      <w:r w:rsidR="00A5741A" w:rsidRPr="00BE0AF9">
        <w:rPr>
          <w:sz w:val="24"/>
        </w:rPr>
        <w:t>Синегорье</w:t>
      </w:r>
      <w:proofErr w:type="spellEnd"/>
      <w:r w:rsidR="00A5741A" w:rsidRPr="00BE0AF9">
        <w:rPr>
          <w:sz w:val="24"/>
        </w:rPr>
        <w:t xml:space="preserve">, Оротукан, </w:t>
      </w:r>
      <w:r w:rsidR="00232D9B" w:rsidRPr="00BE0AF9">
        <w:rPr>
          <w:sz w:val="24"/>
        </w:rPr>
        <w:t>Дебин</w:t>
      </w:r>
      <w:r w:rsidR="006E130F" w:rsidRPr="00BE0AF9">
        <w:rPr>
          <w:sz w:val="24"/>
        </w:rPr>
        <w:t xml:space="preserve"> в 202</w:t>
      </w:r>
      <w:r w:rsidR="007D3B77" w:rsidRPr="00BE0AF9">
        <w:rPr>
          <w:sz w:val="24"/>
        </w:rPr>
        <w:t>2</w:t>
      </w:r>
      <w:r w:rsidR="006E130F" w:rsidRPr="00BE0AF9">
        <w:rPr>
          <w:sz w:val="24"/>
        </w:rPr>
        <w:t xml:space="preserve"> году осуществлял</w:t>
      </w:r>
      <w:r w:rsidR="004307F4">
        <w:rPr>
          <w:sz w:val="24"/>
        </w:rPr>
        <w:t>о</w:t>
      </w:r>
      <w:r w:rsidR="006E130F" w:rsidRPr="00BE0AF9">
        <w:rPr>
          <w:sz w:val="24"/>
        </w:rPr>
        <w:t xml:space="preserve"> свою деятельность</w:t>
      </w:r>
      <w:r w:rsidR="004307F4">
        <w:rPr>
          <w:sz w:val="24"/>
        </w:rPr>
        <w:t xml:space="preserve"> в соответствии с планом работы.         </w:t>
      </w:r>
    </w:p>
    <w:p w:rsidR="006E130F" w:rsidRPr="00BE0AF9" w:rsidRDefault="004307F4" w:rsidP="00DC31DB">
      <w:pPr>
        <w:spacing w:after="0" w:line="240" w:lineRule="auto"/>
        <w:ind w:left="-142" w:right="-202" w:firstLine="0"/>
        <w:rPr>
          <w:sz w:val="24"/>
        </w:rPr>
      </w:pPr>
      <w:r>
        <w:rPr>
          <w:sz w:val="24"/>
        </w:rPr>
        <w:t xml:space="preserve">         П</w:t>
      </w:r>
      <w:r w:rsidR="006E130F" w:rsidRPr="00BE0AF9">
        <w:rPr>
          <w:sz w:val="24"/>
        </w:rPr>
        <w:t>рошедш</w:t>
      </w:r>
      <w:r w:rsidR="00A55EBC">
        <w:rPr>
          <w:sz w:val="24"/>
        </w:rPr>
        <w:t>ий год в соответствии с Указом Президента РФ проводился в рамках</w:t>
      </w:r>
      <w:r w:rsidR="006E130F" w:rsidRPr="00BE0AF9">
        <w:rPr>
          <w:sz w:val="24"/>
        </w:rPr>
        <w:t xml:space="preserve"> </w:t>
      </w:r>
      <w:r w:rsidR="00295D11" w:rsidRPr="00BE0AF9">
        <w:rPr>
          <w:sz w:val="24"/>
        </w:rPr>
        <w:t>Г</w:t>
      </w:r>
      <w:r w:rsidR="006E130F" w:rsidRPr="00BE0AF9">
        <w:rPr>
          <w:sz w:val="24"/>
        </w:rPr>
        <w:t>од</w:t>
      </w:r>
      <w:r w:rsidR="00A55EBC">
        <w:rPr>
          <w:sz w:val="24"/>
        </w:rPr>
        <w:t xml:space="preserve">а </w:t>
      </w:r>
      <w:r w:rsidR="00295D11" w:rsidRPr="00BE0AF9">
        <w:rPr>
          <w:sz w:val="24"/>
        </w:rPr>
        <w:t>культурного наследия народов России</w:t>
      </w:r>
      <w:r w:rsidR="006E130F" w:rsidRPr="00BE0AF9">
        <w:rPr>
          <w:sz w:val="24"/>
        </w:rPr>
        <w:t xml:space="preserve">. </w:t>
      </w:r>
    </w:p>
    <w:p w:rsidR="001A459E" w:rsidRPr="00BE0AF9" w:rsidRDefault="009C2EE9" w:rsidP="00DC31DB">
      <w:pPr>
        <w:spacing w:after="0" w:line="240" w:lineRule="auto"/>
        <w:ind w:left="-142" w:right="-202" w:hanging="11"/>
        <w:rPr>
          <w:sz w:val="24"/>
          <w:szCs w:val="36"/>
        </w:rPr>
      </w:pPr>
      <w:r w:rsidRPr="00BE0AF9">
        <w:rPr>
          <w:sz w:val="24"/>
          <w:szCs w:val="36"/>
        </w:rPr>
        <w:t xml:space="preserve">         </w:t>
      </w:r>
      <w:r w:rsidR="001A459E" w:rsidRPr="00BE0AF9">
        <w:rPr>
          <w:sz w:val="24"/>
          <w:szCs w:val="36"/>
        </w:rPr>
        <w:t>В наши дни молодое поколение имеет недостаточно знаний о культуре своего народа. Молодежь не видит в этом проблемы, живут настоящим, не задумываясь, что без прошлого не может быть</w:t>
      </w:r>
      <w:r w:rsidR="00B16D1D" w:rsidRPr="00BE0AF9">
        <w:rPr>
          <w:sz w:val="24"/>
          <w:szCs w:val="36"/>
        </w:rPr>
        <w:t xml:space="preserve"> и настоящего, ни будущего. Компьютерный век, век новых технологий обделил возможностью возвращаться к своим историческим корням. Взрослые не видят необходимости знакомить детей с культурой своего народа. Многие не проявляют вообще интереса к ней, другие не видят ценности в народном достоянии. Да и рассказать то им нечего, ведь они сами мало об этом знают. В сложившейся ситуации очень трудно сформировать у подрастающего поколения патриотические чувства к Родине, народу, к его культуре. А тем более взрастить в детях желание продолжать наследие своего народа.</w:t>
      </w:r>
      <w:r w:rsidRPr="00BE0AF9">
        <w:rPr>
          <w:sz w:val="24"/>
          <w:szCs w:val="36"/>
        </w:rPr>
        <w:t xml:space="preserve">    </w:t>
      </w:r>
    </w:p>
    <w:p w:rsidR="00843F49" w:rsidRPr="00BE0AF9" w:rsidRDefault="009C2EE9" w:rsidP="00DC31DB">
      <w:pPr>
        <w:spacing w:after="0" w:line="240" w:lineRule="auto"/>
        <w:ind w:left="-142" w:right="-202" w:hanging="11"/>
        <w:rPr>
          <w:sz w:val="24"/>
          <w:szCs w:val="24"/>
        </w:rPr>
      </w:pPr>
      <w:r w:rsidRPr="00BE0AF9">
        <w:rPr>
          <w:sz w:val="24"/>
          <w:szCs w:val="36"/>
        </w:rPr>
        <w:t xml:space="preserve"> </w:t>
      </w:r>
      <w:r w:rsidR="00B16D1D" w:rsidRPr="00BE0AF9">
        <w:rPr>
          <w:sz w:val="24"/>
          <w:szCs w:val="36"/>
        </w:rPr>
        <w:t xml:space="preserve">        </w:t>
      </w:r>
      <w:r w:rsidR="007D3B77" w:rsidRPr="00BE0AF9">
        <w:rPr>
          <w:sz w:val="24"/>
        </w:rPr>
        <w:t xml:space="preserve">В рамках Года </w:t>
      </w:r>
      <w:r w:rsidR="008C03DD">
        <w:rPr>
          <w:sz w:val="24"/>
        </w:rPr>
        <w:t xml:space="preserve">культурного </w:t>
      </w:r>
      <w:r w:rsidR="007D3B77" w:rsidRPr="00BE0AF9">
        <w:rPr>
          <w:sz w:val="24"/>
        </w:rPr>
        <w:t xml:space="preserve">наследия народов России </w:t>
      </w:r>
      <w:r w:rsidR="008C03DD">
        <w:rPr>
          <w:sz w:val="24"/>
        </w:rPr>
        <w:t>с</w:t>
      </w:r>
      <w:r w:rsidR="007D3B77" w:rsidRPr="00BE0AF9">
        <w:rPr>
          <w:sz w:val="24"/>
        </w:rPr>
        <w:t xml:space="preserve"> января</w:t>
      </w:r>
      <w:r w:rsidR="0052346A" w:rsidRPr="00BE0AF9">
        <w:rPr>
          <w:sz w:val="24"/>
        </w:rPr>
        <w:t xml:space="preserve"> </w:t>
      </w:r>
      <w:r w:rsidR="008C03DD">
        <w:rPr>
          <w:sz w:val="24"/>
        </w:rPr>
        <w:t>2022 года в культурно-досуговых учреждениях проводились</w:t>
      </w:r>
      <w:r w:rsidR="007D3B77" w:rsidRPr="00BE0AF9">
        <w:rPr>
          <w:sz w:val="24"/>
        </w:rPr>
        <w:t xml:space="preserve"> интерактивн</w:t>
      </w:r>
      <w:r w:rsidR="0052346A" w:rsidRPr="00BE0AF9">
        <w:rPr>
          <w:sz w:val="24"/>
        </w:rPr>
        <w:t>ые мероприятия</w:t>
      </w:r>
      <w:r w:rsidR="007D3B77" w:rsidRPr="00BE0AF9">
        <w:rPr>
          <w:sz w:val="24"/>
        </w:rPr>
        <w:t xml:space="preserve"> </w:t>
      </w:r>
      <w:r w:rsidR="00843F49" w:rsidRPr="00BE0AF9">
        <w:rPr>
          <w:sz w:val="24"/>
        </w:rPr>
        <w:t xml:space="preserve">(утренники, игровые и познавательные программы) </w:t>
      </w:r>
      <w:r w:rsidR="007D3B77" w:rsidRPr="00BE0AF9">
        <w:rPr>
          <w:sz w:val="24"/>
        </w:rPr>
        <w:t xml:space="preserve">с целью знакомства с традициями и обычаями русских народных праздников в России; воспитания чувства любви и гордости за свой народ; развития эстетического и нравственного восприятия мира; пропаганды обычаев и традиций русского народа. На </w:t>
      </w:r>
      <w:r w:rsidR="00843F49" w:rsidRPr="00BE0AF9">
        <w:rPr>
          <w:sz w:val="24"/>
        </w:rPr>
        <w:t>мероприятиях</w:t>
      </w:r>
      <w:r w:rsidR="007D3B77" w:rsidRPr="00BE0AF9">
        <w:rPr>
          <w:sz w:val="24"/>
        </w:rPr>
        <w:t xml:space="preserve"> </w:t>
      </w:r>
      <w:r w:rsidR="008C03DD">
        <w:rPr>
          <w:sz w:val="24"/>
        </w:rPr>
        <w:t>д</w:t>
      </w:r>
      <w:r w:rsidR="007D3B77" w:rsidRPr="00BE0AF9">
        <w:rPr>
          <w:sz w:val="24"/>
        </w:rPr>
        <w:t>ети рассказ</w:t>
      </w:r>
      <w:r w:rsidR="009B6C1C" w:rsidRPr="00BE0AF9">
        <w:rPr>
          <w:sz w:val="24"/>
        </w:rPr>
        <w:t>ыва</w:t>
      </w:r>
      <w:r w:rsidR="007D3B77" w:rsidRPr="00BE0AF9">
        <w:rPr>
          <w:sz w:val="24"/>
        </w:rPr>
        <w:t>ли о традициях и обычаях русско</w:t>
      </w:r>
      <w:r w:rsidR="008C03DD">
        <w:rPr>
          <w:sz w:val="24"/>
        </w:rPr>
        <w:t>го народа</w:t>
      </w:r>
      <w:r w:rsidR="007D3B77" w:rsidRPr="00BE0AF9">
        <w:rPr>
          <w:sz w:val="24"/>
        </w:rPr>
        <w:t xml:space="preserve">. </w:t>
      </w:r>
      <w:r w:rsidR="008C03DD">
        <w:rPr>
          <w:sz w:val="24"/>
        </w:rPr>
        <w:t xml:space="preserve">В п. Ягодное </w:t>
      </w:r>
      <w:r w:rsidR="007D3B77" w:rsidRPr="00BE0AF9">
        <w:rPr>
          <w:sz w:val="24"/>
        </w:rPr>
        <w:t>специалист</w:t>
      </w:r>
      <w:r w:rsidR="00232D9B" w:rsidRPr="00BE0AF9">
        <w:rPr>
          <w:sz w:val="24"/>
        </w:rPr>
        <w:t>ы</w:t>
      </w:r>
      <w:r w:rsidR="00843F49" w:rsidRPr="00BE0AF9">
        <w:rPr>
          <w:sz w:val="24"/>
        </w:rPr>
        <w:t xml:space="preserve"> совместно с фольклорным ансамблем «Рощица», рук Василин</w:t>
      </w:r>
      <w:r w:rsidR="001C1CC4" w:rsidRPr="00BE0AF9">
        <w:rPr>
          <w:sz w:val="24"/>
        </w:rPr>
        <w:t>ой</w:t>
      </w:r>
      <w:r w:rsidR="00843F49" w:rsidRPr="00BE0AF9">
        <w:rPr>
          <w:sz w:val="24"/>
        </w:rPr>
        <w:t xml:space="preserve"> Мезенцев</w:t>
      </w:r>
      <w:r w:rsidR="009B6C1C" w:rsidRPr="00BE0AF9">
        <w:rPr>
          <w:sz w:val="24"/>
        </w:rPr>
        <w:t>ой</w:t>
      </w:r>
      <w:r w:rsidR="008C03DD">
        <w:rPr>
          <w:sz w:val="24"/>
        </w:rPr>
        <w:t xml:space="preserve"> детской школы искусств п. Ягодное</w:t>
      </w:r>
      <w:r w:rsidR="007D3B77" w:rsidRPr="00BE0AF9">
        <w:rPr>
          <w:sz w:val="24"/>
        </w:rPr>
        <w:t xml:space="preserve"> рассказ</w:t>
      </w:r>
      <w:r w:rsidR="009B6C1C" w:rsidRPr="00BE0AF9">
        <w:rPr>
          <w:sz w:val="24"/>
        </w:rPr>
        <w:t>ыва</w:t>
      </w:r>
      <w:r w:rsidR="007D3B77" w:rsidRPr="00BE0AF9">
        <w:rPr>
          <w:sz w:val="24"/>
        </w:rPr>
        <w:t>л</w:t>
      </w:r>
      <w:r w:rsidR="00843F49" w:rsidRPr="00BE0AF9">
        <w:rPr>
          <w:sz w:val="24"/>
        </w:rPr>
        <w:t xml:space="preserve">и </w:t>
      </w:r>
      <w:r w:rsidR="007D3B77" w:rsidRPr="00BE0AF9">
        <w:rPr>
          <w:sz w:val="24"/>
        </w:rPr>
        <w:t>участникам историю возникновения январских народных праздников России: Новый год, Рождественс</w:t>
      </w:r>
      <w:r w:rsidR="008C03DD">
        <w:rPr>
          <w:sz w:val="24"/>
        </w:rPr>
        <w:t xml:space="preserve">кий сочельник, Коляда, </w:t>
      </w:r>
      <w:r w:rsidR="007D3B77" w:rsidRPr="00BE0AF9">
        <w:rPr>
          <w:sz w:val="24"/>
        </w:rPr>
        <w:t>Святки, Крещение. Дети узнали, откуда пошла традиция украшать елку и дом на празднование Нового года, попробовали рассказать стишки-«колядки», узнали народные приметы наших прабабушек на Крещение</w:t>
      </w:r>
      <w:r w:rsidR="00843F49" w:rsidRPr="00BE0AF9">
        <w:rPr>
          <w:sz w:val="24"/>
        </w:rPr>
        <w:t xml:space="preserve">. А </w:t>
      </w:r>
      <w:proofErr w:type="gramStart"/>
      <w:r w:rsidR="00843F49" w:rsidRPr="00BE0AF9">
        <w:rPr>
          <w:sz w:val="24"/>
          <w:szCs w:val="24"/>
        </w:rPr>
        <w:t>так же</w:t>
      </w:r>
      <w:proofErr w:type="gramEnd"/>
      <w:r w:rsidR="00843F49" w:rsidRPr="00BE0AF9">
        <w:rPr>
          <w:sz w:val="24"/>
          <w:szCs w:val="24"/>
        </w:rPr>
        <w:t xml:space="preserve"> в течении года проводились исконно русские праздники, сотрудники Д</w:t>
      </w:r>
      <w:r w:rsidR="00232D9B" w:rsidRPr="00BE0AF9">
        <w:rPr>
          <w:sz w:val="24"/>
          <w:szCs w:val="24"/>
        </w:rPr>
        <w:t>омов</w:t>
      </w:r>
      <w:r w:rsidR="00843F49" w:rsidRPr="00BE0AF9">
        <w:rPr>
          <w:sz w:val="24"/>
          <w:szCs w:val="24"/>
        </w:rPr>
        <w:t xml:space="preserve"> </w:t>
      </w:r>
      <w:r w:rsidR="009B6C1C" w:rsidRPr="00BE0AF9">
        <w:rPr>
          <w:sz w:val="24"/>
          <w:szCs w:val="24"/>
        </w:rPr>
        <w:t>культуры вспоминали</w:t>
      </w:r>
      <w:r w:rsidR="00843F49" w:rsidRPr="00BE0AF9">
        <w:rPr>
          <w:sz w:val="24"/>
          <w:szCs w:val="24"/>
        </w:rPr>
        <w:t xml:space="preserve"> со старшим поколением и знакомили младшее с традициями и обычаями не только славянских </w:t>
      </w:r>
      <w:r w:rsidR="009B6C1C" w:rsidRPr="00BE0AF9">
        <w:rPr>
          <w:sz w:val="24"/>
          <w:szCs w:val="24"/>
        </w:rPr>
        <w:t>обрядов</w:t>
      </w:r>
      <w:r w:rsidR="00843F49" w:rsidRPr="00BE0AF9">
        <w:rPr>
          <w:sz w:val="24"/>
          <w:szCs w:val="24"/>
        </w:rPr>
        <w:t xml:space="preserve">, но </w:t>
      </w:r>
      <w:r w:rsidR="00DC31DB">
        <w:rPr>
          <w:sz w:val="24"/>
          <w:szCs w:val="24"/>
        </w:rPr>
        <w:t>и обычаи народов севера, людей, которые живут на колымской земле не один десяток лет</w:t>
      </w:r>
      <w:r w:rsidR="00843F49" w:rsidRPr="00BE0AF9">
        <w:rPr>
          <w:sz w:val="24"/>
          <w:szCs w:val="24"/>
        </w:rPr>
        <w:t xml:space="preserve">. </w:t>
      </w:r>
      <w:r w:rsidRPr="00BE0AF9">
        <w:rPr>
          <w:sz w:val="24"/>
          <w:szCs w:val="24"/>
        </w:rPr>
        <w:t xml:space="preserve"> </w:t>
      </w:r>
    </w:p>
    <w:p w:rsidR="00843F49" w:rsidRPr="00BE0AF9" w:rsidRDefault="00705BA6" w:rsidP="00DC31DB">
      <w:pPr>
        <w:spacing w:after="0" w:line="240" w:lineRule="auto"/>
        <w:ind w:left="-142" w:right="-202"/>
        <w:rPr>
          <w:sz w:val="24"/>
          <w:szCs w:val="24"/>
        </w:rPr>
      </w:pPr>
      <w:r w:rsidRPr="00BE0AF9">
        <w:rPr>
          <w:sz w:val="24"/>
          <w:szCs w:val="24"/>
        </w:rPr>
        <w:t xml:space="preserve">         </w:t>
      </w:r>
      <w:r w:rsidR="00AA1540" w:rsidRPr="00BE0AF9">
        <w:rPr>
          <w:sz w:val="24"/>
          <w:szCs w:val="24"/>
        </w:rPr>
        <w:t>С</w:t>
      </w:r>
      <w:r w:rsidR="00843F49" w:rsidRPr="00BE0AF9">
        <w:rPr>
          <w:sz w:val="24"/>
          <w:szCs w:val="24"/>
        </w:rPr>
        <w:t>егодня</w:t>
      </w:r>
      <w:r w:rsidR="00AA1540" w:rsidRPr="00BE0AF9">
        <w:rPr>
          <w:sz w:val="24"/>
          <w:szCs w:val="24"/>
        </w:rPr>
        <w:t xml:space="preserve"> эта тема звучит особенно актуально. Чтобы добиться национального успеха все мы, такие разные, должны быть вместе, независимо от возраста, рода занятий, национальности, вероисповедания и политических пристрастий. Сотрудник</w:t>
      </w:r>
      <w:r w:rsidR="001C1CC4" w:rsidRPr="00BE0AF9">
        <w:rPr>
          <w:sz w:val="24"/>
          <w:szCs w:val="24"/>
        </w:rPr>
        <w:t>и</w:t>
      </w:r>
      <w:r w:rsidR="00AA1540" w:rsidRPr="00BE0AF9">
        <w:rPr>
          <w:sz w:val="24"/>
          <w:szCs w:val="24"/>
        </w:rPr>
        <w:t xml:space="preserve"> уделяли большое вн</w:t>
      </w:r>
      <w:r w:rsidR="00DC31DB">
        <w:rPr>
          <w:sz w:val="24"/>
          <w:szCs w:val="24"/>
        </w:rPr>
        <w:t>имание сплочению людей, а именно помощи</w:t>
      </w:r>
      <w:r w:rsidR="009B6C1C" w:rsidRPr="00BE0AF9">
        <w:rPr>
          <w:sz w:val="24"/>
          <w:szCs w:val="24"/>
        </w:rPr>
        <w:t xml:space="preserve"> друг</w:t>
      </w:r>
      <w:r w:rsidR="00AA1540" w:rsidRPr="00BE0AF9">
        <w:rPr>
          <w:sz w:val="24"/>
          <w:szCs w:val="24"/>
        </w:rPr>
        <w:t xml:space="preserve"> другу. На Колыме люди всегда помогали, поэтому </w:t>
      </w:r>
      <w:proofErr w:type="spellStart"/>
      <w:r w:rsidR="00AA1540" w:rsidRPr="00BE0AF9">
        <w:rPr>
          <w:sz w:val="24"/>
          <w:szCs w:val="24"/>
        </w:rPr>
        <w:t>волонтерство</w:t>
      </w:r>
      <w:proofErr w:type="spellEnd"/>
      <w:r w:rsidR="00AA1540" w:rsidRPr="00BE0AF9">
        <w:rPr>
          <w:sz w:val="24"/>
          <w:szCs w:val="24"/>
        </w:rPr>
        <w:t xml:space="preserve"> у нас в крови. </w:t>
      </w:r>
      <w:proofErr w:type="spellStart"/>
      <w:r w:rsidR="00AA1540" w:rsidRPr="00BE0AF9">
        <w:rPr>
          <w:sz w:val="24"/>
          <w:szCs w:val="24"/>
        </w:rPr>
        <w:t>Волонтерство</w:t>
      </w:r>
      <w:proofErr w:type="spellEnd"/>
      <w:r w:rsidR="00AA1540" w:rsidRPr="00BE0AF9">
        <w:rPr>
          <w:sz w:val="24"/>
          <w:szCs w:val="24"/>
        </w:rPr>
        <w:t xml:space="preserve"> в последние годы превратилось из увлечения отдельных групп в массовое движение, ставшее по – настоящему важны</w:t>
      </w:r>
      <w:r w:rsidR="009B6C1C" w:rsidRPr="00BE0AF9">
        <w:rPr>
          <w:sz w:val="24"/>
          <w:szCs w:val="24"/>
        </w:rPr>
        <w:t>м</w:t>
      </w:r>
      <w:r w:rsidR="00AA1540" w:rsidRPr="00BE0AF9">
        <w:rPr>
          <w:sz w:val="24"/>
          <w:szCs w:val="24"/>
        </w:rPr>
        <w:t xml:space="preserve"> социальным явлением. Переломным моментом стала пандемия, когда отношение к волонтерам изменилось по всему миру. Сейчас волонтеры активно помогают участникам СВО и семьям мобилизованных, оставшихся дома без поддержки мужей, отцов или сыновей. Волонтеры культуры</w:t>
      </w:r>
      <w:r w:rsidR="003C3EA6" w:rsidRPr="00BE0AF9">
        <w:rPr>
          <w:sz w:val="24"/>
          <w:szCs w:val="24"/>
        </w:rPr>
        <w:t xml:space="preserve"> тоже вносят свою малую толику. 22 </w:t>
      </w:r>
      <w:r w:rsidR="009B6C1C" w:rsidRPr="00BE0AF9">
        <w:rPr>
          <w:sz w:val="24"/>
          <w:szCs w:val="24"/>
        </w:rPr>
        <w:t>октября провели</w:t>
      </w:r>
      <w:r w:rsidR="003C3EA6" w:rsidRPr="00BE0AF9">
        <w:rPr>
          <w:sz w:val="24"/>
          <w:szCs w:val="24"/>
        </w:rPr>
        <w:t xml:space="preserve"> благотворительный концерт «Тепло сердец» в поддержку мобилизованных земляков</w:t>
      </w:r>
      <w:r w:rsidR="00876D2D">
        <w:rPr>
          <w:sz w:val="24"/>
          <w:szCs w:val="24"/>
        </w:rPr>
        <w:t>,</w:t>
      </w:r>
      <w:r w:rsidR="003C3EA6" w:rsidRPr="00BE0AF9">
        <w:rPr>
          <w:sz w:val="24"/>
          <w:szCs w:val="24"/>
        </w:rPr>
        <w:t xml:space="preserve"> на котором собрали 92000 рублей. 10 декабря состоялся благотворительный концерт «Мне через сердце виден мир», на новогодние </w:t>
      </w:r>
      <w:proofErr w:type="gramStart"/>
      <w:r w:rsidR="003C3EA6" w:rsidRPr="00BE0AF9">
        <w:rPr>
          <w:sz w:val="24"/>
          <w:szCs w:val="24"/>
        </w:rPr>
        <w:t>подарки  для</w:t>
      </w:r>
      <w:proofErr w:type="gramEnd"/>
      <w:r w:rsidR="003C3EA6" w:rsidRPr="00BE0AF9">
        <w:rPr>
          <w:sz w:val="24"/>
          <w:szCs w:val="24"/>
        </w:rPr>
        <w:t xml:space="preserve"> детей инвалидов и детей мобилизованных гр</w:t>
      </w:r>
      <w:r w:rsidR="00DC31DB">
        <w:rPr>
          <w:sz w:val="24"/>
          <w:szCs w:val="24"/>
        </w:rPr>
        <w:t>аждан</w:t>
      </w:r>
      <w:r w:rsidR="00876D2D">
        <w:rPr>
          <w:sz w:val="24"/>
          <w:szCs w:val="24"/>
        </w:rPr>
        <w:t>,</w:t>
      </w:r>
      <w:r w:rsidR="00DC31DB">
        <w:rPr>
          <w:sz w:val="24"/>
          <w:szCs w:val="24"/>
        </w:rPr>
        <w:t xml:space="preserve"> участвующих</w:t>
      </w:r>
      <w:r w:rsidR="00876D2D">
        <w:rPr>
          <w:sz w:val="24"/>
          <w:szCs w:val="24"/>
        </w:rPr>
        <w:t xml:space="preserve"> в </w:t>
      </w:r>
      <w:r w:rsidR="00DC31DB">
        <w:rPr>
          <w:sz w:val="24"/>
          <w:szCs w:val="24"/>
        </w:rPr>
        <w:t xml:space="preserve"> спецоперации. В</w:t>
      </w:r>
      <w:r w:rsidR="003C3EA6" w:rsidRPr="00BE0AF9">
        <w:rPr>
          <w:sz w:val="24"/>
          <w:szCs w:val="24"/>
        </w:rPr>
        <w:t>олонтеры культуры в образе Деда Мороза и Снегурочки развозили</w:t>
      </w:r>
      <w:r w:rsidR="00DC31DB">
        <w:rPr>
          <w:sz w:val="24"/>
          <w:szCs w:val="24"/>
        </w:rPr>
        <w:t xml:space="preserve"> новогодние подарки по</w:t>
      </w:r>
      <w:r w:rsidR="0027316E">
        <w:rPr>
          <w:sz w:val="24"/>
          <w:szCs w:val="24"/>
        </w:rPr>
        <w:t xml:space="preserve"> домам, сбор</w:t>
      </w:r>
      <w:r w:rsidR="00876D2D">
        <w:rPr>
          <w:sz w:val="24"/>
          <w:szCs w:val="24"/>
        </w:rPr>
        <w:t xml:space="preserve"> от концерта</w:t>
      </w:r>
      <w:r w:rsidR="00C4374F">
        <w:rPr>
          <w:sz w:val="24"/>
          <w:szCs w:val="24"/>
        </w:rPr>
        <w:t xml:space="preserve">                                                                     </w:t>
      </w:r>
      <w:r w:rsidR="00270227">
        <w:rPr>
          <w:sz w:val="24"/>
          <w:szCs w:val="24"/>
        </w:rPr>
        <w:t xml:space="preserve">                                                                                                                                                                                                                                                                                                                                                                                                                                                                                                                                                                                                                                                                                                                                                                                                                                                                                                                                                                                                                                                                                                                                                                                                                                                                                                                                                                                                                                                                                                                                                                                                                                                                                                                                                                                                                                                                                                                                                                                                                                                                                                                                                                                                                                                                                                                                                                                                                                                                                                                                                                                                                                                                                                                                                                                                                                                                                                                                                                                                                                                                                                                                                                                                                                                                                                                                                                                                                                                                                                                                                                                                                                                                                                                                                                                                                                                                                                                                                                                                                                                                                                                                                                                                                                                               </w:t>
      </w:r>
      <w:r w:rsidR="0027316E">
        <w:rPr>
          <w:sz w:val="24"/>
          <w:szCs w:val="24"/>
        </w:rPr>
        <w:t xml:space="preserve"> составил</w:t>
      </w:r>
      <w:r w:rsidR="009B6C1C" w:rsidRPr="00BE0AF9">
        <w:rPr>
          <w:sz w:val="24"/>
          <w:szCs w:val="24"/>
        </w:rPr>
        <w:t xml:space="preserve"> 36000</w:t>
      </w:r>
      <w:r w:rsidR="00B16D1D" w:rsidRPr="00BE0AF9">
        <w:rPr>
          <w:sz w:val="24"/>
          <w:szCs w:val="24"/>
        </w:rPr>
        <w:t xml:space="preserve"> </w:t>
      </w:r>
      <w:r w:rsidR="009B6C1C" w:rsidRPr="00BE0AF9">
        <w:rPr>
          <w:sz w:val="24"/>
          <w:szCs w:val="24"/>
        </w:rPr>
        <w:t>рублей.</w:t>
      </w:r>
    </w:p>
    <w:p w:rsidR="007178DF" w:rsidRPr="00CF7A2F" w:rsidRDefault="00CF7A2F" w:rsidP="00DC31DB">
      <w:pPr>
        <w:spacing w:after="0" w:line="240" w:lineRule="auto"/>
        <w:ind w:left="-142" w:right="-202" w:firstLine="0"/>
        <w:rPr>
          <w:sz w:val="24"/>
          <w:szCs w:val="24"/>
        </w:rPr>
      </w:pPr>
      <w:r>
        <w:rPr>
          <w:sz w:val="24"/>
          <w:szCs w:val="24"/>
        </w:rPr>
        <w:t xml:space="preserve">         При Центре культуры, досуга и кино п. Ягодное функционирует   клуб </w:t>
      </w:r>
      <w:r w:rsidR="00B526AF" w:rsidRPr="00BE0AF9">
        <w:rPr>
          <w:sz w:val="24"/>
          <w:szCs w:val="24"/>
        </w:rPr>
        <w:t>«Волонтеры культуры»</w:t>
      </w:r>
      <w:r w:rsidR="00B526AF" w:rsidRPr="00BE0AF9">
        <w:rPr>
          <w:rFonts w:ascii="Arial" w:hAnsi="Arial" w:cs="Arial"/>
          <w:sz w:val="24"/>
          <w:szCs w:val="24"/>
        </w:rPr>
        <w:t xml:space="preserve"> </w:t>
      </w:r>
      <w:r w:rsidR="00B526AF" w:rsidRPr="00BE0AF9">
        <w:rPr>
          <w:sz w:val="24"/>
          <w:szCs w:val="24"/>
        </w:rPr>
        <w:t xml:space="preserve">Постоянными участниками клуба являются 8 человек. </w:t>
      </w:r>
      <w:r w:rsidR="0027316E">
        <w:rPr>
          <w:sz w:val="24"/>
          <w:szCs w:val="24"/>
        </w:rPr>
        <w:t>К</w:t>
      </w:r>
      <w:r w:rsidR="00B526AF" w:rsidRPr="00BE0AF9">
        <w:rPr>
          <w:sz w:val="24"/>
          <w:szCs w:val="24"/>
        </w:rPr>
        <w:br/>
      </w:r>
      <w:r w:rsidR="00B526AF" w:rsidRPr="00BE0AF9">
        <w:rPr>
          <w:sz w:val="24"/>
          <w:szCs w:val="24"/>
        </w:rPr>
        <w:lastRenderedPageBreak/>
        <w:t>добровольческой помощи в проведении мероприятий  привлекали</w:t>
      </w:r>
      <w:r w:rsidR="0027316E">
        <w:rPr>
          <w:sz w:val="24"/>
          <w:szCs w:val="24"/>
        </w:rPr>
        <w:t>сь и</w:t>
      </w:r>
      <w:r w:rsidR="00B526AF" w:rsidRPr="00BE0AF9">
        <w:rPr>
          <w:sz w:val="24"/>
          <w:szCs w:val="24"/>
        </w:rPr>
        <w:t xml:space="preserve"> подростк</w:t>
      </w:r>
      <w:r w:rsidR="0027316E">
        <w:rPr>
          <w:sz w:val="24"/>
          <w:szCs w:val="24"/>
        </w:rPr>
        <w:t>и</w:t>
      </w:r>
      <w:r w:rsidR="00B526AF" w:rsidRPr="00BE0AF9">
        <w:rPr>
          <w:sz w:val="24"/>
          <w:szCs w:val="24"/>
        </w:rPr>
        <w:t xml:space="preserve">. На портале «Добровольцы России» зарегистрированы 8 добровольцев. </w:t>
      </w:r>
      <w:r w:rsidR="00705BA6" w:rsidRPr="00BE0AF9">
        <w:rPr>
          <w:sz w:val="24"/>
          <w:szCs w:val="24"/>
        </w:rPr>
        <w:t>В течении года волонтеры участвовали в различных мероприятиях и акциях</w:t>
      </w:r>
      <w:r w:rsidR="00705BA6" w:rsidRPr="00BE0AF9">
        <w:rPr>
          <w:rFonts w:ascii="Arial" w:hAnsi="Arial" w:cs="Arial"/>
          <w:sz w:val="24"/>
          <w:szCs w:val="24"/>
        </w:rPr>
        <w:t xml:space="preserve"> </w:t>
      </w:r>
      <w:r w:rsidR="00B526AF" w:rsidRPr="00BE0AF9">
        <w:rPr>
          <w:sz w:val="24"/>
          <w:szCs w:val="24"/>
        </w:rPr>
        <w:t>«Всероссийский день заботы о памятниках истории и культуры»</w:t>
      </w:r>
      <w:r w:rsidR="00705BA6" w:rsidRPr="00BE0AF9">
        <w:rPr>
          <w:sz w:val="24"/>
          <w:szCs w:val="24"/>
        </w:rPr>
        <w:t>, проведены работы по облагораживанию «Мемориа</w:t>
      </w:r>
      <w:r w:rsidR="009F46F1">
        <w:rPr>
          <w:sz w:val="24"/>
          <w:szCs w:val="24"/>
        </w:rPr>
        <w:t>ла Славы», «</w:t>
      </w:r>
      <w:proofErr w:type="spellStart"/>
      <w:r w:rsidR="009F46F1">
        <w:rPr>
          <w:sz w:val="24"/>
          <w:szCs w:val="24"/>
        </w:rPr>
        <w:t>Серпантинка</w:t>
      </w:r>
      <w:proofErr w:type="spellEnd"/>
      <w:r w:rsidR="009F46F1">
        <w:rPr>
          <w:sz w:val="24"/>
          <w:szCs w:val="24"/>
        </w:rPr>
        <w:t>», «Монумент невинно убиенным</w:t>
      </w:r>
      <w:r w:rsidR="00705BA6" w:rsidRPr="00BE0AF9">
        <w:rPr>
          <w:sz w:val="24"/>
          <w:szCs w:val="24"/>
        </w:rPr>
        <w:t xml:space="preserve">», </w:t>
      </w:r>
      <w:r w:rsidR="0027316E">
        <w:rPr>
          <w:sz w:val="24"/>
          <w:szCs w:val="24"/>
        </w:rPr>
        <w:t>на погосте</w:t>
      </w:r>
      <w:r w:rsidR="00C70E01">
        <w:rPr>
          <w:sz w:val="24"/>
          <w:szCs w:val="24"/>
        </w:rPr>
        <w:t xml:space="preserve"> -</w:t>
      </w:r>
      <w:r w:rsidR="0027316E">
        <w:rPr>
          <w:sz w:val="24"/>
          <w:szCs w:val="24"/>
        </w:rPr>
        <w:t xml:space="preserve"> памятник ветеранам, своими силами частично </w:t>
      </w:r>
      <w:r w:rsidR="00705BA6" w:rsidRPr="00BE0AF9">
        <w:rPr>
          <w:sz w:val="24"/>
          <w:szCs w:val="24"/>
        </w:rPr>
        <w:t>ремонт</w:t>
      </w:r>
      <w:r w:rsidR="0027316E">
        <w:rPr>
          <w:sz w:val="24"/>
          <w:szCs w:val="24"/>
        </w:rPr>
        <w:t>ировали</w:t>
      </w:r>
      <w:r w:rsidR="00705BA6" w:rsidRPr="00BE0AF9">
        <w:rPr>
          <w:sz w:val="24"/>
          <w:szCs w:val="24"/>
        </w:rPr>
        <w:t xml:space="preserve"> детски</w:t>
      </w:r>
      <w:r w:rsidR="0027316E">
        <w:rPr>
          <w:sz w:val="24"/>
          <w:szCs w:val="24"/>
        </w:rPr>
        <w:t>е площадки, в парке</w:t>
      </w:r>
      <w:r w:rsidR="00705BA6" w:rsidRPr="00BE0AF9">
        <w:rPr>
          <w:sz w:val="24"/>
          <w:szCs w:val="24"/>
        </w:rPr>
        <w:t xml:space="preserve"> высаживали дикорастущие цветы. П</w:t>
      </w:r>
      <w:r w:rsidR="0027316E">
        <w:rPr>
          <w:sz w:val="24"/>
          <w:szCs w:val="24"/>
        </w:rPr>
        <w:t>ризывали подростков и молодежь поселка Ягодное</w:t>
      </w:r>
      <w:r w:rsidR="00705BA6" w:rsidRPr="00BE0AF9">
        <w:rPr>
          <w:sz w:val="24"/>
          <w:szCs w:val="24"/>
        </w:rPr>
        <w:t xml:space="preserve"> к сотрудничеству и совместной работе в рамках культурно-просветительской деятельности. Для привлечения волонт</w:t>
      </w:r>
      <w:r w:rsidR="0027316E">
        <w:rPr>
          <w:sz w:val="24"/>
          <w:szCs w:val="24"/>
        </w:rPr>
        <w:t>еров в культурную среду велась информационная кампания (сайты, информационные стенды).</w:t>
      </w:r>
      <w:r w:rsidR="00705BA6" w:rsidRPr="00BE0AF9">
        <w:rPr>
          <w:sz w:val="24"/>
          <w:szCs w:val="24"/>
        </w:rPr>
        <w:t xml:space="preserve"> В конце года состоялся первый окружной слет форума добровольц</w:t>
      </w:r>
      <w:r w:rsidR="005A0AFE" w:rsidRPr="00BE0AF9">
        <w:rPr>
          <w:sz w:val="24"/>
          <w:szCs w:val="24"/>
        </w:rPr>
        <w:t>е</w:t>
      </w:r>
      <w:r w:rsidR="00705BA6" w:rsidRPr="00BE0AF9">
        <w:rPr>
          <w:sz w:val="24"/>
          <w:szCs w:val="24"/>
        </w:rPr>
        <w:t xml:space="preserve">в </w:t>
      </w:r>
      <w:proofErr w:type="spellStart"/>
      <w:r w:rsidR="00705BA6" w:rsidRPr="00BE0AF9">
        <w:rPr>
          <w:sz w:val="24"/>
          <w:szCs w:val="24"/>
        </w:rPr>
        <w:t>Ягоднинского</w:t>
      </w:r>
      <w:proofErr w:type="spellEnd"/>
      <w:r w:rsidR="00705BA6" w:rsidRPr="00BE0AF9">
        <w:rPr>
          <w:sz w:val="24"/>
          <w:szCs w:val="24"/>
        </w:rPr>
        <w:t xml:space="preserve"> городского округа «Я волонтер»</w:t>
      </w:r>
      <w:r w:rsidR="005A0AFE" w:rsidRPr="00BE0AF9">
        <w:rPr>
          <w:sz w:val="24"/>
          <w:szCs w:val="24"/>
        </w:rPr>
        <w:t xml:space="preserve">. На котором подводили итоги, награждали более активных граждан нашего округа. </w:t>
      </w:r>
      <w:proofErr w:type="gramStart"/>
      <w:r w:rsidR="005A0AFE" w:rsidRPr="00BE0AF9">
        <w:rPr>
          <w:sz w:val="24"/>
          <w:szCs w:val="24"/>
        </w:rPr>
        <w:t>Сертификатом  «</w:t>
      </w:r>
      <w:proofErr w:type="gramEnd"/>
      <w:r w:rsidR="005A0AFE" w:rsidRPr="00BE0AF9">
        <w:rPr>
          <w:sz w:val="24"/>
          <w:szCs w:val="24"/>
        </w:rPr>
        <w:t xml:space="preserve">Я волонтер» от Главы округа </w:t>
      </w:r>
      <w:r w:rsidR="00A500C8" w:rsidRPr="00BE0AF9">
        <w:rPr>
          <w:sz w:val="24"/>
          <w:szCs w:val="24"/>
        </w:rPr>
        <w:t xml:space="preserve"> Н. Б. Олейник</w:t>
      </w:r>
      <w:r w:rsidR="007034DC" w:rsidRPr="00BE0AF9">
        <w:rPr>
          <w:sz w:val="24"/>
          <w:szCs w:val="24"/>
        </w:rPr>
        <w:t xml:space="preserve"> были награждены команда из поселка </w:t>
      </w:r>
      <w:proofErr w:type="spellStart"/>
      <w:r w:rsidR="007034DC" w:rsidRPr="00BE0AF9">
        <w:rPr>
          <w:sz w:val="24"/>
          <w:szCs w:val="24"/>
        </w:rPr>
        <w:t>Синегорье</w:t>
      </w:r>
      <w:proofErr w:type="spellEnd"/>
      <w:r w:rsidR="007034DC" w:rsidRPr="00BE0AF9">
        <w:rPr>
          <w:sz w:val="24"/>
          <w:szCs w:val="24"/>
        </w:rPr>
        <w:t xml:space="preserve">, молодежная </w:t>
      </w:r>
      <w:r w:rsidR="0069217D">
        <w:rPr>
          <w:sz w:val="24"/>
          <w:szCs w:val="24"/>
        </w:rPr>
        <w:t xml:space="preserve">  -  от а</w:t>
      </w:r>
      <w:r w:rsidR="007034DC" w:rsidRPr="00BE0AF9">
        <w:rPr>
          <w:sz w:val="24"/>
          <w:szCs w:val="24"/>
        </w:rPr>
        <w:t xml:space="preserve">дминистрации, команда – Центра детского творчества и команда Дома культуры ( Шевченко О.А., </w:t>
      </w:r>
      <w:proofErr w:type="spellStart"/>
      <w:r w:rsidR="007034DC" w:rsidRPr="00BE0AF9">
        <w:rPr>
          <w:sz w:val="24"/>
          <w:szCs w:val="24"/>
        </w:rPr>
        <w:t>Ханьжин</w:t>
      </w:r>
      <w:proofErr w:type="spellEnd"/>
      <w:r w:rsidR="007034DC" w:rsidRPr="00BE0AF9">
        <w:rPr>
          <w:sz w:val="24"/>
          <w:szCs w:val="24"/>
        </w:rPr>
        <w:t xml:space="preserve"> А.А., Старкова Е., </w:t>
      </w:r>
      <w:proofErr w:type="spellStart"/>
      <w:r w:rsidR="007034DC" w:rsidRPr="00BE0AF9">
        <w:rPr>
          <w:sz w:val="24"/>
          <w:szCs w:val="24"/>
        </w:rPr>
        <w:t>Индиченко</w:t>
      </w:r>
      <w:proofErr w:type="spellEnd"/>
      <w:r w:rsidR="007034DC" w:rsidRPr="00BE0AF9">
        <w:rPr>
          <w:sz w:val="24"/>
          <w:szCs w:val="24"/>
        </w:rPr>
        <w:t xml:space="preserve"> </w:t>
      </w:r>
      <w:proofErr w:type="spellStart"/>
      <w:r w:rsidR="007034DC" w:rsidRPr="00BE0AF9">
        <w:rPr>
          <w:sz w:val="24"/>
          <w:szCs w:val="24"/>
        </w:rPr>
        <w:t>Есения</w:t>
      </w:r>
      <w:proofErr w:type="spellEnd"/>
      <w:r w:rsidR="007034DC" w:rsidRPr="00BE0AF9">
        <w:rPr>
          <w:sz w:val="24"/>
          <w:szCs w:val="24"/>
        </w:rPr>
        <w:t xml:space="preserve">, </w:t>
      </w:r>
      <w:proofErr w:type="spellStart"/>
      <w:r w:rsidR="007034DC" w:rsidRPr="00BE0AF9">
        <w:rPr>
          <w:sz w:val="24"/>
          <w:szCs w:val="24"/>
        </w:rPr>
        <w:t>Дондокова</w:t>
      </w:r>
      <w:proofErr w:type="spellEnd"/>
      <w:r w:rsidR="007034DC" w:rsidRPr="00BE0AF9">
        <w:rPr>
          <w:sz w:val="24"/>
          <w:szCs w:val="24"/>
        </w:rPr>
        <w:t xml:space="preserve"> В.Г., </w:t>
      </w:r>
      <w:proofErr w:type="spellStart"/>
      <w:r w:rsidR="007034DC" w:rsidRPr="00BE0AF9">
        <w:rPr>
          <w:sz w:val="24"/>
          <w:szCs w:val="24"/>
        </w:rPr>
        <w:t>Квасова</w:t>
      </w:r>
      <w:proofErr w:type="spellEnd"/>
      <w:r w:rsidR="007034DC" w:rsidRPr="00BE0AF9">
        <w:rPr>
          <w:sz w:val="24"/>
          <w:szCs w:val="24"/>
        </w:rPr>
        <w:t xml:space="preserve"> А.В.</w:t>
      </w:r>
      <w:r w:rsidR="009E7115">
        <w:rPr>
          <w:sz w:val="24"/>
          <w:szCs w:val="24"/>
        </w:rPr>
        <w:t>)</w:t>
      </w:r>
      <w:r w:rsidR="00A500C8" w:rsidRPr="00BE0AF9">
        <w:rPr>
          <w:sz w:val="24"/>
          <w:szCs w:val="24"/>
        </w:rPr>
        <w:t xml:space="preserve">. Благодарственным письмом </w:t>
      </w:r>
      <w:r w:rsidR="007034DC" w:rsidRPr="00BE0AF9">
        <w:rPr>
          <w:sz w:val="24"/>
          <w:szCs w:val="24"/>
        </w:rPr>
        <w:t xml:space="preserve">от </w:t>
      </w:r>
      <w:r w:rsidR="00A500C8" w:rsidRPr="00BE0AF9">
        <w:rPr>
          <w:sz w:val="24"/>
          <w:szCs w:val="24"/>
        </w:rPr>
        <w:t>Губернатор</w:t>
      </w:r>
      <w:r w:rsidR="007034DC" w:rsidRPr="00BE0AF9">
        <w:rPr>
          <w:sz w:val="24"/>
          <w:szCs w:val="24"/>
        </w:rPr>
        <w:t>а</w:t>
      </w:r>
      <w:r w:rsidR="00A500C8" w:rsidRPr="00BE0AF9">
        <w:rPr>
          <w:sz w:val="24"/>
          <w:szCs w:val="24"/>
        </w:rPr>
        <w:t xml:space="preserve"> Магаданской области С. Носов</w:t>
      </w:r>
      <w:r w:rsidR="007034DC" w:rsidRPr="00BE0AF9">
        <w:rPr>
          <w:sz w:val="24"/>
          <w:szCs w:val="24"/>
        </w:rPr>
        <w:t>а</w:t>
      </w:r>
      <w:r w:rsidR="00A500C8" w:rsidRPr="00BE0AF9">
        <w:rPr>
          <w:sz w:val="24"/>
          <w:szCs w:val="24"/>
        </w:rPr>
        <w:t xml:space="preserve"> за активную гражданскую позицию, социально – значимую общественную деятельность и вклад в развитие добровольческого (волонтерского) движения на территории Магаданской области</w:t>
      </w:r>
      <w:r w:rsidR="007034DC" w:rsidRPr="00BE0AF9">
        <w:rPr>
          <w:sz w:val="24"/>
          <w:szCs w:val="24"/>
        </w:rPr>
        <w:t xml:space="preserve"> были награждены </w:t>
      </w:r>
      <w:proofErr w:type="spellStart"/>
      <w:r w:rsidR="007034DC" w:rsidRPr="00BE0AF9">
        <w:rPr>
          <w:sz w:val="24"/>
          <w:szCs w:val="24"/>
        </w:rPr>
        <w:t>Ханьжин</w:t>
      </w:r>
      <w:proofErr w:type="spellEnd"/>
      <w:r w:rsidR="007034DC" w:rsidRPr="00BE0AF9">
        <w:rPr>
          <w:sz w:val="24"/>
          <w:szCs w:val="24"/>
        </w:rPr>
        <w:t xml:space="preserve"> А.А. и </w:t>
      </w:r>
      <w:proofErr w:type="spellStart"/>
      <w:r w:rsidR="007034DC" w:rsidRPr="00BE0AF9">
        <w:rPr>
          <w:sz w:val="24"/>
          <w:szCs w:val="24"/>
        </w:rPr>
        <w:t>Квасова</w:t>
      </w:r>
      <w:proofErr w:type="spellEnd"/>
      <w:r w:rsidR="007034DC" w:rsidRPr="00BE0AF9">
        <w:rPr>
          <w:sz w:val="24"/>
          <w:szCs w:val="24"/>
        </w:rPr>
        <w:t xml:space="preserve"> А.</w:t>
      </w:r>
      <w:r w:rsidR="003646BF" w:rsidRPr="00BE0AF9">
        <w:rPr>
          <w:sz w:val="24"/>
          <w:szCs w:val="24"/>
        </w:rPr>
        <w:t>В.</w:t>
      </w:r>
    </w:p>
    <w:p w:rsidR="007178DF" w:rsidRPr="00BE0AF9" w:rsidRDefault="00CF7A2F" w:rsidP="00DC31DB">
      <w:pPr>
        <w:pStyle w:val="4"/>
        <w:spacing w:before="0" w:line="240" w:lineRule="auto"/>
        <w:ind w:left="-142" w:right="-202"/>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7178DF" w:rsidRPr="00BE0AF9">
        <w:rPr>
          <w:rFonts w:ascii="Times New Roman" w:hAnsi="Times New Roman" w:cs="Times New Roman"/>
          <w:i w:val="0"/>
          <w:color w:val="auto"/>
          <w:sz w:val="24"/>
          <w:szCs w:val="24"/>
        </w:rPr>
        <w:t>В сентябре 202</w:t>
      </w:r>
      <w:r w:rsidR="003646BF" w:rsidRPr="00BE0AF9">
        <w:rPr>
          <w:rFonts w:ascii="Times New Roman" w:hAnsi="Times New Roman" w:cs="Times New Roman"/>
          <w:i w:val="0"/>
          <w:color w:val="auto"/>
          <w:sz w:val="24"/>
          <w:szCs w:val="24"/>
        </w:rPr>
        <w:t>1</w:t>
      </w:r>
      <w:r>
        <w:rPr>
          <w:rFonts w:ascii="Times New Roman" w:hAnsi="Times New Roman" w:cs="Times New Roman"/>
          <w:i w:val="0"/>
          <w:color w:val="auto"/>
          <w:sz w:val="24"/>
          <w:szCs w:val="24"/>
        </w:rPr>
        <w:t xml:space="preserve"> </w:t>
      </w:r>
      <w:r w:rsidR="007178DF" w:rsidRPr="00BE0AF9">
        <w:rPr>
          <w:rFonts w:ascii="Times New Roman" w:hAnsi="Times New Roman" w:cs="Times New Roman"/>
          <w:i w:val="0"/>
          <w:color w:val="auto"/>
          <w:sz w:val="24"/>
          <w:szCs w:val="24"/>
        </w:rPr>
        <w:t>года в России появился уникальный проект «Пушкинская карта», давший возможность подросткам и молодым людям бесплатно посещать музеи, театры, а с февраля 2022-го — и кинотеатры. Как прижилась инициатива, выясняла «Культура».</w:t>
      </w:r>
    </w:p>
    <w:p w:rsidR="00615313" w:rsidRPr="00BE0AF9" w:rsidRDefault="00CF7A2F" w:rsidP="00DC31DB">
      <w:pPr>
        <w:spacing w:after="0" w:line="240" w:lineRule="auto"/>
        <w:ind w:left="-142" w:right="-202" w:firstLine="0"/>
        <w:rPr>
          <w:sz w:val="24"/>
          <w:szCs w:val="24"/>
        </w:rPr>
      </w:pPr>
      <w:r>
        <w:rPr>
          <w:sz w:val="24"/>
          <w:szCs w:val="24"/>
        </w:rPr>
        <w:t xml:space="preserve">         </w:t>
      </w:r>
      <w:r w:rsidR="000A6A29" w:rsidRPr="00BE0AF9">
        <w:rPr>
          <w:sz w:val="24"/>
          <w:szCs w:val="24"/>
        </w:rPr>
        <w:t>С августа 2022 года прошла первая покупка билета по Пушкинской карте. Сотрудники Дома культуры</w:t>
      </w:r>
      <w:r w:rsidR="003C704F">
        <w:rPr>
          <w:sz w:val="24"/>
          <w:szCs w:val="24"/>
        </w:rPr>
        <w:t>,</w:t>
      </w:r>
      <w:r w:rsidR="000A6A29" w:rsidRPr="00BE0AF9">
        <w:rPr>
          <w:sz w:val="24"/>
          <w:szCs w:val="24"/>
        </w:rPr>
        <w:t xml:space="preserve"> опираясь на методические информационные программы</w:t>
      </w:r>
      <w:r w:rsidR="003C704F">
        <w:rPr>
          <w:sz w:val="24"/>
          <w:szCs w:val="24"/>
        </w:rPr>
        <w:t>,</w:t>
      </w:r>
      <w:r w:rsidR="000A6A29" w:rsidRPr="00BE0AF9">
        <w:rPr>
          <w:sz w:val="24"/>
          <w:szCs w:val="24"/>
        </w:rPr>
        <w:t xml:space="preserve"> </w:t>
      </w:r>
      <w:r w:rsidR="003C704F">
        <w:rPr>
          <w:sz w:val="24"/>
          <w:szCs w:val="24"/>
        </w:rPr>
        <w:t xml:space="preserve">составили свой план </w:t>
      </w:r>
      <w:r w:rsidR="000A6A29" w:rsidRPr="00BE0AF9">
        <w:rPr>
          <w:sz w:val="24"/>
          <w:szCs w:val="24"/>
        </w:rPr>
        <w:t>мероприятий д</w:t>
      </w:r>
      <w:r w:rsidR="00C142EC" w:rsidRPr="00BE0AF9">
        <w:rPr>
          <w:sz w:val="24"/>
          <w:szCs w:val="24"/>
        </w:rPr>
        <w:t>ля привлечения максимального числа зрителей по программе «Пушкинская карта</w:t>
      </w:r>
      <w:proofErr w:type="gramStart"/>
      <w:r w:rsidR="00C142EC" w:rsidRPr="00BE0AF9">
        <w:rPr>
          <w:sz w:val="24"/>
          <w:szCs w:val="24"/>
        </w:rPr>
        <w:t>»</w:t>
      </w:r>
      <w:r w:rsidR="005C5F68">
        <w:rPr>
          <w:sz w:val="24"/>
          <w:szCs w:val="24"/>
        </w:rPr>
        <w:t>,</w:t>
      </w:r>
      <w:r w:rsidR="000A6A29" w:rsidRPr="00BE0AF9">
        <w:rPr>
          <w:sz w:val="24"/>
          <w:szCs w:val="24"/>
        </w:rPr>
        <w:t xml:space="preserve"> </w:t>
      </w:r>
      <w:r w:rsidR="00C142EC" w:rsidRPr="00BE0AF9">
        <w:rPr>
          <w:sz w:val="24"/>
          <w:szCs w:val="24"/>
        </w:rPr>
        <w:t xml:space="preserve"> </w:t>
      </w:r>
      <w:r w:rsidR="005C5F68">
        <w:rPr>
          <w:sz w:val="24"/>
          <w:szCs w:val="24"/>
        </w:rPr>
        <w:t>и</w:t>
      </w:r>
      <w:r w:rsidR="003646BF" w:rsidRPr="00BE0AF9">
        <w:rPr>
          <w:sz w:val="24"/>
          <w:szCs w:val="24"/>
        </w:rPr>
        <w:t>спользу</w:t>
      </w:r>
      <w:r w:rsidR="003C704F">
        <w:rPr>
          <w:sz w:val="24"/>
          <w:szCs w:val="24"/>
        </w:rPr>
        <w:t>я</w:t>
      </w:r>
      <w:proofErr w:type="gramEnd"/>
      <w:r w:rsidR="003C704F">
        <w:rPr>
          <w:sz w:val="24"/>
          <w:szCs w:val="24"/>
        </w:rPr>
        <w:t xml:space="preserve"> СМИ, и</w:t>
      </w:r>
      <w:r w:rsidR="00C142EC" w:rsidRPr="00BE0AF9">
        <w:rPr>
          <w:sz w:val="24"/>
          <w:szCs w:val="24"/>
        </w:rPr>
        <w:t>нтернет</w:t>
      </w:r>
      <w:r w:rsidR="005C5F68">
        <w:rPr>
          <w:sz w:val="24"/>
          <w:szCs w:val="24"/>
        </w:rPr>
        <w:t xml:space="preserve"> </w:t>
      </w:r>
      <w:r w:rsidR="00C142EC" w:rsidRPr="00BE0AF9">
        <w:rPr>
          <w:sz w:val="24"/>
          <w:szCs w:val="24"/>
        </w:rPr>
        <w:t>-</w:t>
      </w:r>
      <w:r w:rsidR="005C5F68">
        <w:rPr>
          <w:sz w:val="24"/>
          <w:szCs w:val="24"/>
        </w:rPr>
        <w:t xml:space="preserve"> </w:t>
      </w:r>
      <w:r w:rsidR="00C142EC" w:rsidRPr="00BE0AF9">
        <w:rPr>
          <w:sz w:val="24"/>
          <w:szCs w:val="24"/>
        </w:rPr>
        <w:t xml:space="preserve">ресурсы органов государственной и муниципальной власти, учреждений (официальные сайты, аккаунты в социальных сетях). Но </w:t>
      </w:r>
      <w:r w:rsidR="000A6A29" w:rsidRPr="00BE0AF9">
        <w:rPr>
          <w:sz w:val="24"/>
          <w:szCs w:val="24"/>
        </w:rPr>
        <w:t xml:space="preserve">также мы понимаем, что </w:t>
      </w:r>
      <w:r w:rsidR="00C142EC" w:rsidRPr="00BE0AF9">
        <w:rPr>
          <w:sz w:val="24"/>
          <w:szCs w:val="24"/>
        </w:rPr>
        <w:t>необходимо увеличить количество публикаций, количество участников и число прово</w:t>
      </w:r>
      <w:r w:rsidR="000A6A29" w:rsidRPr="00BE0AF9">
        <w:rPr>
          <w:sz w:val="24"/>
          <w:szCs w:val="24"/>
        </w:rPr>
        <w:t>димых мероприятий для молодежи,</w:t>
      </w:r>
      <w:r w:rsidR="005C5F68">
        <w:rPr>
          <w:sz w:val="24"/>
          <w:szCs w:val="24"/>
        </w:rPr>
        <w:t xml:space="preserve"> </w:t>
      </w:r>
      <w:proofErr w:type="gramStart"/>
      <w:r w:rsidR="005C5F68">
        <w:rPr>
          <w:sz w:val="24"/>
          <w:szCs w:val="24"/>
        </w:rPr>
        <w:t xml:space="preserve">на </w:t>
      </w:r>
      <w:r w:rsidR="000A6A29" w:rsidRPr="00BE0AF9">
        <w:rPr>
          <w:sz w:val="24"/>
          <w:szCs w:val="24"/>
        </w:rPr>
        <w:t xml:space="preserve"> которые</w:t>
      </w:r>
      <w:proofErr w:type="gramEnd"/>
      <w:r w:rsidR="000A6A29" w:rsidRPr="00BE0AF9">
        <w:rPr>
          <w:sz w:val="24"/>
          <w:szCs w:val="24"/>
        </w:rPr>
        <w:t xml:space="preserve"> можно </w:t>
      </w:r>
      <w:r w:rsidR="00C142EC" w:rsidRPr="00BE0AF9">
        <w:rPr>
          <w:sz w:val="24"/>
          <w:szCs w:val="24"/>
        </w:rPr>
        <w:t>пр</w:t>
      </w:r>
      <w:r w:rsidR="000A6A29" w:rsidRPr="00BE0AF9">
        <w:rPr>
          <w:sz w:val="24"/>
          <w:szCs w:val="24"/>
        </w:rPr>
        <w:t>иобрести</w:t>
      </w:r>
      <w:r w:rsidR="005C5F68">
        <w:rPr>
          <w:sz w:val="24"/>
          <w:szCs w:val="24"/>
        </w:rPr>
        <w:t xml:space="preserve"> билеты </w:t>
      </w:r>
      <w:r w:rsidR="000A6A29" w:rsidRPr="00BE0AF9">
        <w:rPr>
          <w:sz w:val="24"/>
          <w:szCs w:val="24"/>
        </w:rPr>
        <w:t xml:space="preserve"> по «Пушкинской карте».</w:t>
      </w:r>
      <w:r w:rsidR="002331AA" w:rsidRPr="00BE0AF9">
        <w:rPr>
          <w:sz w:val="24"/>
          <w:szCs w:val="24"/>
        </w:rPr>
        <w:t xml:space="preserve"> Конечно же</w:t>
      </w:r>
      <w:r w:rsidR="005C5F68">
        <w:rPr>
          <w:sz w:val="24"/>
          <w:szCs w:val="24"/>
        </w:rPr>
        <w:t>,</w:t>
      </w:r>
      <w:r w:rsidR="002331AA" w:rsidRPr="00BE0AF9">
        <w:rPr>
          <w:sz w:val="24"/>
          <w:szCs w:val="24"/>
        </w:rPr>
        <w:t xml:space="preserve"> Пушкинская карта помогает в </w:t>
      </w:r>
      <w:r w:rsidR="00C142EC" w:rsidRPr="00BE0AF9">
        <w:rPr>
          <w:sz w:val="24"/>
          <w:szCs w:val="24"/>
        </w:rPr>
        <w:br/>
        <w:t>повышени</w:t>
      </w:r>
      <w:r w:rsidR="005C5F68">
        <w:rPr>
          <w:sz w:val="24"/>
          <w:szCs w:val="24"/>
        </w:rPr>
        <w:t>и</w:t>
      </w:r>
      <w:r w:rsidR="00C142EC" w:rsidRPr="00BE0AF9">
        <w:rPr>
          <w:sz w:val="24"/>
          <w:szCs w:val="24"/>
        </w:rPr>
        <w:t xml:space="preserve"> культурного уровня подрастающего поколения и их приобщения к изучению художеств</w:t>
      </w:r>
      <w:r w:rsidR="005C5F68">
        <w:rPr>
          <w:sz w:val="24"/>
          <w:szCs w:val="24"/>
        </w:rPr>
        <w:t>енной культуры и искусства.</w:t>
      </w:r>
      <w:r w:rsidR="002331AA" w:rsidRPr="00BE0AF9">
        <w:rPr>
          <w:sz w:val="24"/>
          <w:szCs w:val="24"/>
        </w:rPr>
        <w:t xml:space="preserve">  </w:t>
      </w:r>
      <w:r w:rsidR="00C142EC" w:rsidRPr="00BE0AF9">
        <w:rPr>
          <w:sz w:val="24"/>
          <w:szCs w:val="24"/>
        </w:rPr>
        <w:t>«Чем больше будет перечень объектов культуры и интересных культурно-образовательных программ, которые дети могут посещать и оплачивать за счет средств «Пушкинской карты», тем больше детей мы вовлечем в этот процесс. Мы понимаем, что 14-22 года – дети старшего звена, студенты средних профессиональ</w:t>
      </w:r>
      <w:r w:rsidR="005C5F68">
        <w:rPr>
          <w:sz w:val="24"/>
          <w:szCs w:val="24"/>
        </w:rPr>
        <w:t xml:space="preserve">ных образовательных организаций и вузов </w:t>
      </w:r>
      <w:r w:rsidR="00C142EC" w:rsidRPr="00BE0AF9">
        <w:rPr>
          <w:sz w:val="24"/>
          <w:szCs w:val="24"/>
        </w:rPr>
        <w:t>могут самостоятельно посещать какие-то мероприятия, но и каждая из образовательных организаций может использовать этот ресурс в образовательном процессе</w:t>
      </w:r>
      <w:r w:rsidR="00A563B3">
        <w:rPr>
          <w:sz w:val="24"/>
          <w:szCs w:val="24"/>
        </w:rPr>
        <w:t>. Сотрудники</w:t>
      </w:r>
      <w:r w:rsidR="000D0BAE">
        <w:rPr>
          <w:sz w:val="24"/>
          <w:szCs w:val="24"/>
        </w:rPr>
        <w:t xml:space="preserve"> домов культуры</w:t>
      </w:r>
      <w:r w:rsidR="002331AA" w:rsidRPr="00BE0AF9">
        <w:rPr>
          <w:sz w:val="24"/>
          <w:szCs w:val="24"/>
        </w:rPr>
        <w:t xml:space="preserve">, а особенно </w:t>
      </w:r>
      <w:proofErr w:type="spellStart"/>
      <w:r w:rsidR="002331AA" w:rsidRPr="00BE0AF9">
        <w:rPr>
          <w:sz w:val="24"/>
          <w:szCs w:val="24"/>
        </w:rPr>
        <w:t>Дег</w:t>
      </w:r>
      <w:r w:rsidR="000D0BAE">
        <w:rPr>
          <w:sz w:val="24"/>
          <w:szCs w:val="24"/>
        </w:rPr>
        <w:t>тярь</w:t>
      </w:r>
      <w:proofErr w:type="spellEnd"/>
      <w:r w:rsidR="000D0BAE">
        <w:rPr>
          <w:sz w:val="24"/>
          <w:szCs w:val="24"/>
        </w:rPr>
        <w:t xml:space="preserve"> Н.М.-заведующая </w:t>
      </w:r>
      <w:proofErr w:type="gramStart"/>
      <w:r w:rsidR="000D0BAE">
        <w:rPr>
          <w:sz w:val="24"/>
          <w:szCs w:val="24"/>
        </w:rPr>
        <w:t xml:space="preserve">кинотеатра </w:t>
      </w:r>
      <w:r w:rsidR="002331AA" w:rsidRPr="00BE0AF9">
        <w:rPr>
          <w:sz w:val="24"/>
          <w:szCs w:val="24"/>
        </w:rPr>
        <w:t xml:space="preserve"> «</w:t>
      </w:r>
      <w:proofErr w:type="gramEnd"/>
      <w:r w:rsidR="002331AA" w:rsidRPr="00BE0AF9">
        <w:rPr>
          <w:sz w:val="24"/>
          <w:szCs w:val="24"/>
        </w:rPr>
        <w:t>Факе</w:t>
      </w:r>
      <w:r w:rsidR="000D0BAE">
        <w:rPr>
          <w:sz w:val="24"/>
          <w:szCs w:val="24"/>
        </w:rPr>
        <w:t>л», проводя</w:t>
      </w:r>
      <w:r w:rsidR="002331AA" w:rsidRPr="00BE0AF9">
        <w:rPr>
          <w:sz w:val="24"/>
          <w:szCs w:val="24"/>
        </w:rPr>
        <w:t xml:space="preserve">т очень большую работу по привлечению </w:t>
      </w:r>
      <w:r w:rsidR="003646BF" w:rsidRPr="00BE0AF9">
        <w:rPr>
          <w:sz w:val="24"/>
          <w:szCs w:val="24"/>
        </w:rPr>
        <w:t>и вовлечени</w:t>
      </w:r>
      <w:r w:rsidR="000D0BAE">
        <w:rPr>
          <w:sz w:val="24"/>
          <w:szCs w:val="24"/>
        </w:rPr>
        <w:t>ю</w:t>
      </w:r>
      <w:r w:rsidR="003646BF" w:rsidRPr="00BE0AF9">
        <w:rPr>
          <w:sz w:val="24"/>
          <w:szCs w:val="24"/>
        </w:rPr>
        <w:t xml:space="preserve"> детей и подростков в эту программу.  </w:t>
      </w:r>
    </w:p>
    <w:p w:rsidR="000A6A29" w:rsidRPr="00BE0AF9" w:rsidRDefault="003646BF" w:rsidP="00DC31DB">
      <w:pPr>
        <w:spacing w:after="0" w:line="240" w:lineRule="auto"/>
        <w:ind w:left="-142" w:right="-202"/>
        <w:rPr>
          <w:rStyle w:val="a9"/>
          <w:b w:val="0"/>
          <w:color w:val="auto"/>
          <w:sz w:val="24"/>
          <w:szCs w:val="24"/>
        </w:rPr>
      </w:pPr>
      <w:r w:rsidRPr="00BE0AF9">
        <w:rPr>
          <w:color w:val="auto"/>
          <w:sz w:val="24"/>
          <w:szCs w:val="24"/>
        </w:rPr>
        <w:t xml:space="preserve">        </w:t>
      </w:r>
      <w:r w:rsidR="00615313" w:rsidRPr="00BE0AF9">
        <w:rPr>
          <w:color w:val="auto"/>
          <w:sz w:val="24"/>
          <w:szCs w:val="24"/>
        </w:rPr>
        <w:t>В рамках пр</w:t>
      </w:r>
      <w:r w:rsidR="000A6A29" w:rsidRPr="00BE0AF9">
        <w:rPr>
          <w:color w:val="auto"/>
          <w:sz w:val="24"/>
          <w:szCs w:val="24"/>
        </w:rPr>
        <w:t>оекта «К</w:t>
      </w:r>
      <w:r w:rsidR="00D71A57">
        <w:rPr>
          <w:color w:val="auto"/>
          <w:sz w:val="24"/>
          <w:szCs w:val="24"/>
        </w:rPr>
        <w:t xml:space="preserve">ультура для школьников», </w:t>
      </w:r>
      <w:proofErr w:type="gramStart"/>
      <w:r w:rsidR="00D71A57">
        <w:rPr>
          <w:color w:val="auto"/>
          <w:sz w:val="24"/>
          <w:szCs w:val="24"/>
        </w:rPr>
        <w:t>осуществляли  задачи</w:t>
      </w:r>
      <w:proofErr w:type="gramEnd"/>
      <w:r w:rsidR="00D71A57">
        <w:rPr>
          <w:color w:val="auto"/>
          <w:sz w:val="24"/>
          <w:szCs w:val="24"/>
        </w:rPr>
        <w:t xml:space="preserve">, которые </w:t>
      </w:r>
      <w:r w:rsidR="000A6A29" w:rsidRPr="00BE0AF9">
        <w:rPr>
          <w:color w:val="auto"/>
          <w:sz w:val="24"/>
          <w:szCs w:val="24"/>
        </w:rPr>
        <w:t xml:space="preserve"> </w:t>
      </w:r>
      <w:r w:rsidR="00615313" w:rsidRPr="00BE0AF9">
        <w:rPr>
          <w:rStyle w:val="hgkelc"/>
          <w:bCs/>
          <w:color w:val="auto"/>
          <w:sz w:val="24"/>
          <w:szCs w:val="24"/>
        </w:rPr>
        <w:t>направлен</w:t>
      </w:r>
      <w:r w:rsidR="00D71A57">
        <w:rPr>
          <w:rStyle w:val="hgkelc"/>
          <w:bCs/>
          <w:color w:val="auto"/>
          <w:sz w:val="24"/>
          <w:szCs w:val="24"/>
        </w:rPr>
        <w:t>ы</w:t>
      </w:r>
      <w:r w:rsidR="00615313" w:rsidRPr="00BE0AF9">
        <w:rPr>
          <w:rStyle w:val="hgkelc"/>
          <w:bCs/>
          <w:color w:val="auto"/>
          <w:sz w:val="24"/>
          <w:szCs w:val="24"/>
        </w:rPr>
        <w:t xml:space="preserve"> на духовное, эстетическое и художественное развитие школьников, повышение культурной грамотности подрастающего поколения</w:t>
      </w:r>
      <w:r w:rsidR="00615313" w:rsidRPr="00BE0AF9">
        <w:rPr>
          <w:rStyle w:val="hgkelc"/>
          <w:color w:val="auto"/>
          <w:sz w:val="24"/>
          <w:szCs w:val="24"/>
        </w:rPr>
        <w:t>.</w:t>
      </w:r>
      <w:r w:rsidR="000A6A29" w:rsidRPr="00BE0AF9">
        <w:rPr>
          <w:rStyle w:val="hgkelc"/>
          <w:color w:val="auto"/>
          <w:sz w:val="24"/>
          <w:szCs w:val="24"/>
        </w:rPr>
        <w:t xml:space="preserve"> </w:t>
      </w:r>
      <w:r w:rsidR="000A6A29" w:rsidRPr="00BE0AF9">
        <w:rPr>
          <w:rStyle w:val="a9"/>
          <w:b w:val="0"/>
          <w:color w:val="auto"/>
          <w:sz w:val="24"/>
          <w:szCs w:val="24"/>
        </w:rPr>
        <w:t>Прохо</w:t>
      </w:r>
      <w:r w:rsidR="00B941C4">
        <w:rPr>
          <w:rStyle w:val="a9"/>
          <w:b w:val="0"/>
          <w:color w:val="auto"/>
          <w:sz w:val="24"/>
          <w:szCs w:val="24"/>
        </w:rPr>
        <w:t xml:space="preserve">дили познавательные мероприятия, такие </w:t>
      </w:r>
      <w:proofErr w:type="gramStart"/>
      <w:r w:rsidR="00B941C4">
        <w:rPr>
          <w:rStyle w:val="a9"/>
          <w:b w:val="0"/>
          <w:color w:val="auto"/>
          <w:sz w:val="24"/>
          <w:szCs w:val="24"/>
        </w:rPr>
        <w:t>как  з</w:t>
      </w:r>
      <w:r w:rsidR="000A6A29" w:rsidRPr="00BE0AF9">
        <w:rPr>
          <w:rStyle w:val="a9"/>
          <w:b w:val="0"/>
          <w:color w:val="auto"/>
          <w:sz w:val="24"/>
          <w:szCs w:val="24"/>
        </w:rPr>
        <w:t>накомство</w:t>
      </w:r>
      <w:proofErr w:type="gramEnd"/>
      <w:r w:rsidR="000A6A29" w:rsidRPr="00BE0AF9">
        <w:rPr>
          <w:rStyle w:val="a9"/>
          <w:b w:val="0"/>
          <w:color w:val="auto"/>
          <w:sz w:val="24"/>
          <w:szCs w:val="24"/>
        </w:rPr>
        <w:t xml:space="preserve"> с творчеством Островского, Мусорског</w:t>
      </w:r>
      <w:r w:rsidR="00B941C4">
        <w:rPr>
          <w:rStyle w:val="a9"/>
          <w:b w:val="0"/>
          <w:color w:val="auto"/>
          <w:sz w:val="24"/>
          <w:szCs w:val="24"/>
        </w:rPr>
        <w:t>о и других известных людей.</w:t>
      </w:r>
    </w:p>
    <w:p w:rsidR="006E130F" w:rsidRPr="00BE0AF9" w:rsidRDefault="00A563B3" w:rsidP="00DC31DB">
      <w:pPr>
        <w:spacing w:after="0" w:line="240" w:lineRule="auto"/>
        <w:ind w:left="-142" w:right="-202"/>
        <w:rPr>
          <w:bCs/>
          <w:sz w:val="24"/>
          <w:szCs w:val="24"/>
        </w:rPr>
      </w:pPr>
      <w:r>
        <w:rPr>
          <w:sz w:val="24"/>
          <w:szCs w:val="24"/>
        </w:rPr>
        <w:t xml:space="preserve">        Активно</w:t>
      </w:r>
      <w:r w:rsidR="006E130F" w:rsidRPr="00BE0AF9">
        <w:rPr>
          <w:sz w:val="24"/>
          <w:szCs w:val="24"/>
        </w:rPr>
        <w:t xml:space="preserve"> шла подготовка к празднованию Победы в Великой Отечественной войне.  </w:t>
      </w:r>
      <w:r>
        <w:rPr>
          <w:sz w:val="24"/>
          <w:szCs w:val="24"/>
        </w:rPr>
        <w:t xml:space="preserve">Проводимые мероприятия были </w:t>
      </w:r>
      <w:r w:rsidR="00FD5260" w:rsidRPr="00BE0AF9">
        <w:rPr>
          <w:sz w:val="24"/>
          <w:szCs w:val="24"/>
        </w:rPr>
        <w:t>отображ</w:t>
      </w:r>
      <w:r>
        <w:rPr>
          <w:sz w:val="24"/>
          <w:szCs w:val="24"/>
        </w:rPr>
        <w:t>ены</w:t>
      </w:r>
      <w:r w:rsidR="00FD5260" w:rsidRPr="00BE0AF9">
        <w:rPr>
          <w:sz w:val="24"/>
          <w:szCs w:val="24"/>
        </w:rPr>
        <w:t xml:space="preserve"> </w:t>
      </w:r>
      <w:r>
        <w:rPr>
          <w:sz w:val="24"/>
          <w:szCs w:val="24"/>
        </w:rPr>
        <w:t>на сайтах,</w:t>
      </w:r>
      <w:r w:rsidR="006E130F" w:rsidRPr="00BE0AF9">
        <w:rPr>
          <w:sz w:val="24"/>
          <w:szCs w:val="24"/>
        </w:rPr>
        <w:t xml:space="preserve"> в</w:t>
      </w:r>
      <w:r w:rsidR="00FD5260" w:rsidRPr="00BE0AF9">
        <w:rPr>
          <w:sz w:val="24"/>
          <w:szCs w:val="24"/>
        </w:rPr>
        <w:t xml:space="preserve"> социальных сетях</w:t>
      </w:r>
      <w:r>
        <w:rPr>
          <w:sz w:val="24"/>
          <w:szCs w:val="24"/>
        </w:rPr>
        <w:t xml:space="preserve"> - </w:t>
      </w:r>
      <w:r w:rsidR="00FD5260" w:rsidRPr="00BE0AF9">
        <w:rPr>
          <w:sz w:val="24"/>
          <w:szCs w:val="24"/>
        </w:rPr>
        <w:t xml:space="preserve"> </w:t>
      </w:r>
      <w:r w:rsidR="006E130F" w:rsidRPr="00BE0AF9">
        <w:rPr>
          <w:sz w:val="24"/>
          <w:szCs w:val="24"/>
        </w:rPr>
        <w:t xml:space="preserve"> акции </w:t>
      </w:r>
      <w:r w:rsidR="006E130F" w:rsidRPr="00BE0AF9">
        <w:rPr>
          <w:bCs/>
          <w:sz w:val="24"/>
          <w:szCs w:val="24"/>
        </w:rPr>
        <w:t>«Ожившие письма с фронта!», «Бессмертный полк», «Спасибо деду за Победу», «Окна Победы», «Майский вальс», «Песни Победы. Поем дома», «Георгиевская ленточка», «Фонарики Победы», «Свеча памяти», «Белый журавлик», «Звон Победы», «Победный марш», «Белый журавлик», «Цветы памяти», «Свет мира»</w:t>
      </w:r>
      <w:r w:rsidR="00FD5260" w:rsidRPr="00BE0AF9">
        <w:rPr>
          <w:bCs/>
          <w:sz w:val="24"/>
          <w:szCs w:val="24"/>
        </w:rPr>
        <w:t>, «Поем двором»</w:t>
      </w:r>
      <w:r w:rsidR="006E130F" w:rsidRPr="00BE0AF9">
        <w:rPr>
          <w:bCs/>
          <w:sz w:val="24"/>
          <w:szCs w:val="24"/>
        </w:rPr>
        <w:t>.</w:t>
      </w:r>
    </w:p>
    <w:p w:rsidR="006E130F" w:rsidRPr="00BE0AF9" w:rsidRDefault="006E130F" w:rsidP="00DC31DB">
      <w:pPr>
        <w:spacing w:after="0" w:line="240" w:lineRule="auto"/>
        <w:ind w:left="-142" w:right="-202" w:firstLine="566"/>
        <w:rPr>
          <w:sz w:val="24"/>
          <w:szCs w:val="24"/>
        </w:rPr>
      </w:pPr>
      <w:r w:rsidRPr="00BE0AF9">
        <w:rPr>
          <w:sz w:val="24"/>
          <w:szCs w:val="24"/>
        </w:rPr>
        <w:t>Основной задач</w:t>
      </w:r>
      <w:r w:rsidR="00D91408" w:rsidRPr="00BE0AF9">
        <w:rPr>
          <w:sz w:val="24"/>
          <w:szCs w:val="24"/>
        </w:rPr>
        <w:t>ей</w:t>
      </w:r>
      <w:r w:rsidRPr="00BE0AF9">
        <w:rPr>
          <w:sz w:val="24"/>
          <w:szCs w:val="24"/>
        </w:rPr>
        <w:t xml:space="preserve"> творческого коллектива </w:t>
      </w:r>
      <w:r w:rsidR="00B941C4">
        <w:rPr>
          <w:sz w:val="24"/>
          <w:szCs w:val="24"/>
        </w:rPr>
        <w:t>являло</w:t>
      </w:r>
      <w:r w:rsidR="0027316E">
        <w:rPr>
          <w:sz w:val="24"/>
          <w:szCs w:val="24"/>
        </w:rPr>
        <w:t>сь</w:t>
      </w:r>
      <w:r w:rsidR="00B941C4">
        <w:rPr>
          <w:sz w:val="24"/>
          <w:szCs w:val="24"/>
        </w:rPr>
        <w:t>:</w:t>
      </w:r>
      <w:r w:rsidR="0027316E">
        <w:rPr>
          <w:sz w:val="24"/>
          <w:szCs w:val="24"/>
        </w:rPr>
        <w:t xml:space="preserve"> </w:t>
      </w:r>
      <w:r w:rsidRPr="00BE0AF9">
        <w:rPr>
          <w:sz w:val="24"/>
          <w:szCs w:val="24"/>
        </w:rPr>
        <w:t>развити</w:t>
      </w:r>
      <w:r w:rsidR="00602566">
        <w:rPr>
          <w:sz w:val="24"/>
          <w:szCs w:val="24"/>
        </w:rPr>
        <w:t>е</w:t>
      </w:r>
      <w:r w:rsidRPr="00BE0AF9">
        <w:rPr>
          <w:sz w:val="24"/>
          <w:szCs w:val="24"/>
        </w:rPr>
        <w:t xml:space="preserve"> социальной активности и творческого потенциала населения. </w:t>
      </w:r>
      <w:r w:rsidR="00602566">
        <w:rPr>
          <w:sz w:val="24"/>
          <w:szCs w:val="24"/>
        </w:rPr>
        <w:t>Специалисты домов культуры</w:t>
      </w:r>
      <w:r w:rsidRPr="00BE0AF9">
        <w:rPr>
          <w:sz w:val="24"/>
          <w:szCs w:val="24"/>
        </w:rPr>
        <w:t xml:space="preserve"> старались охватить </w:t>
      </w:r>
      <w:r w:rsidRPr="00BE0AF9">
        <w:rPr>
          <w:sz w:val="24"/>
          <w:szCs w:val="24"/>
          <w:u w:val="single" w:color="000000"/>
        </w:rPr>
        <w:t>все</w:t>
      </w:r>
      <w:r w:rsidR="00B941C4">
        <w:rPr>
          <w:sz w:val="24"/>
          <w:szCs w:val="24"/>
          <w:u w:val="single" w:color="000000"/>
        </w:rPr>
        <w:t xml:space="preserve"> </w:t>
      </w:r>
      <w:proofErr w:type="gramStart"/>
      <w:r w:rsidR="00B941C4">
        <w:rPr>
          <w:sz w:val="24"/>
          <w:szCs w:val="24"/>
          <w:u w:val="single" w:color="000000"/>
        </w:rPr>
        <w:t xml:space="preserve">возрастные </w:t>
      </w:r>
      <w:r w:rsidRPr="00BE0AF9">
        <w:rPr>
          <w:sz w:val="24"/>
          <w:szCs w:val="24"/>
          <w:u w:val="single" w:color="000000"/>
        </w:rPr>
        <w:t xml:space="preserve"> слои</w:t>
      </w:r>
      <w:proofErr w:type="gramEnd"/>
      <w:r w:rsidRPr="00BE0AF9">
        <w:rPr>
          <w:sz w:val="24"/>
          <w:szCs w:val="24"/>
          <w:u w:val="single" w:color="000000"/>
        </w:rPr>
        <w:t xml:space="preserve"> населения</w:t>
      </w:r>
      <w:r w:rsidRPr="00BE0AF9">
        <w:rPr>
          <w:sz w:val="24"/>
          <w:szCs w:val="24"/>
        </w:rPr>
        <w:t xml:space="preserve"> – детей, подростков, молодежь, людей среднего и пожилого возраста</w:t>
      </w:r>
      <w:r w:rsidR="000C2385">
        <w:rPr>
          <w:sz w:val="24"/>
          <w:szCs w:val="24"/>
        </w:rPr>
        <w:t>.</w:t>
      </w:r>
      <w:r w:rsidR="001C30E7" w:rsidRPr="00BE0AF9">
        <w:rPr>
          <w:sz w:val="24"/>
          <w:szCs w:val="24"/>
        </w:rPr>
        <w:t xml:space="preserve"> </w:t>
      </w:r>
      <w:r w:rsidR="000C2385">
        <w:rPr>
          <w:sz w:val="24"/>
          <w:szCs w:val="24"/>
        </w:rPr>
        <w:t>О</w:t>
      </w:r>
      <w:r w:rsidR="001C30E7" w:rsidRPr="00BE0AF9">
        <w:rPr>
          <w:sz w:val="24"/>
          <w:szCs w:val="24"/>
        </w:rPr>
        <w:t>дним из приори</w:t>
      </w:r>
      <w:r w:rsidR="00602566">
        <w:rPr>
          <w:sz w:val="24"/>
          <w:szCs w:val="24"/>
        </w:rPr>
        <w:t xml:space="preserve">тетных направлений деятельности являлось </w:t>
      </w:r>
      <w:r w:rsidR="001C30E7" w:rsidRPr="00BE0AF9">
        <w:rPr>
          <w:sz w:val="24"/>
          <w:szCs w:val="24"/>
        </w:rPr>
        <w:t xml:space="preserve">взаимодействие с учреждениями муниципальных образований </w:t>
      </w:r>
      <w:proofErr w:type="spellStart"/>
      <w:r w:rsidR="001C30E7" w:rsidRPr="00BE0AF9">
        <w:rPr>
          <w:sz w:val="24"/>
          <w:szCs w:val="24"/>
        </w:rPr>
        <w:t>Ягоднинского</w:t>
      </w:r>
      <w:proofErr w:type="spellEnd"/>
      <w:r w:rsidR="001C30E7" w:rsidRPr="00BE0AF9">
        <w:rPr>
          <w:sz w:val="24"/>
          <w:szCs w:val="24"/>
        </w:rPr>
        <w:t xml:space="preserve"> городского округа, оказание методической, консультационной, технической и практической помощи</w:t>
      </w:r>
      <w:r w:rsidR="00C20B49">
        <w:rPr>
          <w:sz w:val="24"/>
          <w:szCs w:val="24"/>
        </w:rPr>
        <w:t>.</w:t>
      </w:r>
    </w:p>
    <w:p w:rsidR="00602566" w:rsidRDefault="009C2EE9" w:rsidP="00DC31DB">
      <w:pPr>
        <w:spacing w:after="0" w:line="240" w:lineRule="auto"/>
        <w:ind w:left="-142" w:right="-202"/>
        <w:rPr>
          <w:bCs/>
          <w:sz w:val="24"/>
          <w:szCs w:val="24"/>
        </w:rPr>
      </w:pPr>
      <w:r w:rsidRPr="00BE0AF9">
        <w:rPr>
          <w:bCs/>
          <w:sz w:val="24"/>
          <w:szCs w:val="24"/>
        </w:rPr>
        <w:lastRenderedPageBreak/>
        <w:t xml:space="preserve">       </w:t>
      </w:r>
      <w:r w:rsidR="00602566">
        <w:rPr>
          <w:bCs/>
          <w:sz w:val="24"/>
          <w:szCs w:val="24"/>
        </w:rPr>
        <w:t xml:space="preserve">  </w:t>
      </w:r>
      <w:r w:rsidR="001C30E7" w:rsidRPr="00BE0AF9">
        <w:rPr>
          <w:bCs/>
          <w:sz w:val="24"/>
          <w:szCs w:val="24"/>
        </w:rPr>
        <w:t xml:space="preserve">На </w:t>
      </w:r>
      <w:r w:rsidR="006E130F" w:rsidRPr="00BE0AF9">
        <w:rPr>
          <w:bCs/>
          <w:sz w:val="24"/>
          <w:szCs w:val="24"/>
        </w:rPr>
        <w:t xml:space="preserve">страницах сети интернета регулярно </w:t>
      </w:r>
      <w:r w:rsidR="00602566">
        <w:rPr>
          <w:bCs/>
          <w:sz w:val="24"/>
          <w:szCs w:val="24"/>
        </w:rPr>
        <w:t>размещалась информация о</w:t>
      </w:r>
      <w:r w:rsidR="008E66FA" w:rsidRPr="00BE0AF9">
        <w:rPr>
          <w:bCs/>
          <w:sz w:val="24"/>
          <w:szCs w:val="24"/>
        </w:rPr>
        <w:t xml:space="preserve"> проведен</w:t>
      </w:r>
      <w:r w:rsidR="00602566">
        <w:rPr>
          <w:bCs/>
          <w:sz w:val="24"/>
          <w:szCs w:val="24"/>
        </w:rPr>
        <w:t xml:space="preserve">ных </w:t>
      </w:r>
      <w:r w:rsidR="008E66FA" w:rsidRPr="00BE0AF9">
        <w:rPr>
          <w:bCs/>
          <w:sz w:val="24"/>
          <w:szCs w:val="24"/>
        </w:rPr>
        <w:t>мероприятия</w:t>
      </w:r>
      <w:r w:rsidR="00602566">
        <w:rPr>
          <w:bCs/>
          <w:sz w:val="24"/>
          <w:szCs w:val="24"/>
        </w:rPr>
        <w:t>х, направленных</w:t>
      </w:r>
      <w:r w:rsidR="006E130F" w:rsidRPr="00BE0AF9">
        <w:rPr>
          <w:bCs/>
          <w:sz w:val="24"/>
          <w:szCs w:val="24"/>
        </w:rPr>
        <w:t xml:space="preserve"> на формировани</w:t>
      </w:r>
      <w:r w:rsidR="00602566">
        <w:rPr>
          <w:bCs/>
          <w:sz w:val="24"/>
          <w:szCs w:val="24"/>
        </w:rPr>
        <w:t>е</w:t>
      </w:r>
      <w:r w:rsidR="006E130F" w:rsidRPr="00BE0AF9">
        <w:rPr>
          <w:bCs/>
          <w:sz w:val="24"/>
          <w:szCs w:val="24"/>
        </w:rPr>
        <w:t xml:space="preserve"> патриотизма, российской идентичности, уважения к </w:t>
      </w:r>
      <w:proofErr w:type="gramStart"/>
      <w:r w:rsidR="006E130F" w:rsidRPr="00BE0AF9">
        <w:rPr>
          <w:bCs/>
          <w:sz w:val="24"/>
          <w:szCs w:val="24"/>
        </w:rPr>
        <w:t>традициям</w:t>
      </w:r>
      <w:r w:rsidR="007C42B8">
        <w:rPr>
          <w:bCs/>
          <w:sz w:val="24"/>
          <w:szCs w:val="24"/>
        </w:rPr>
        <w:t xml:space="preserve">, </w:t>
      </w:r>
      <w:r w:rsidR="006E130F" w:rsidRPr="00BE0AF9">
        <w:rPr>
          <w:bCs/>
          <w:sz w:val="24"/>
          <w:szCs w:val="24"/>
        </w:rPr>
        <w:t xml:space="preserve"> новациям</w:t>
      </w:r>
      <w:proofErr w:type="gramEnd"/>
      <w:r w:rsidR="006E130F" w:rsidRPr="00BE0AF9">
        <w:rPr>
          <w:bCs/>
          <w:sz w:val="24"/>
          <w:szCs w:val="24"/>
        </w:rPr>
        <w:t xml:space="preserve"> российской государственности. Патриотические концерты, </w:t>
      </w:r>
      <w:r w:rsidR="006E130F" w:rsidRPr="00602566">
        <w:rPr>
          <w:bCs/>
          <w:sz w:val="24"/>
          <w:szCs w:val="24"/>
        </w:rPr>
        <w:t>фестивали, видео – рассказы, видео – поздравления. Так же по радио п. Ягодное транслир</w:t>
      </w:r>
      <w:r w:rsidR="00D91408" w:rsidRPr="00602566">
        <w:rPr>
          <w:bCs/>
          <w:sz w:val="24"/>
          <w:szCs w:val="24"/>
        </w:rPr>
        <w:t>овались</w:t>
      </w:r>
      <w:r w:rsidR="006E130F" w:rsidRPr="00602566">
        <w:rPr>
          <w:bCs/>
          <w:sz w:val="24"/>
          <w:szCs w:val="24"/>
        </w:rPr>
        <w:t xml:space="preserve"> часы мужества, песни Победы.</w:t>
      </w:r>
      <w:r w:rsidR="008E66FA" w:rsidRPr="00602566">
        <w:rPr>
          <w:bCs/>
          <w:sz w:val="24"/>
          <w:szCs w:val="24"/>
        </w:rPr>
        <w:t xml:space="preserve"> </w:t>
      </w:r>
    </w:p>
    <w:p w:rsidR="00D55A66" w:rsidRPr="00BE0AF9" w:rsidRDefault="00602566" w:rsidP="00DC31DB">
      <w:pPr>
        <w:spacing w:after="0" w:line="240" w:lineRule="auto"/>
        <w:ind w:left="-142" w:right="-202"/>
        <w:rPr>
          <w:bCs/>
          <w:sz w:val="24"/>
          <w:szCs w:val="24"/>
        </w:rPr>
      </w:pPr>
      <w:r>
        <w:rPr>
          <w:bCs/>
          <w:sz w:val="24"/>
          <w:szCs w:val="24"/>
        </w:rPr>
        <w:t xml:space="preserve">          </w:t>
      </w:r>
      <w:r w:rsidR="00D55A66" w:rsidRPr="00BE0AF9">
        <w:rPr>
          <w:sz w:val="24"/>
          <w:szCs w:val="24"/>
        </w:rPr>
        <w:t>П</w:t>
      </w:r>
      <w:r w:rsidR="003E4BC6" w:rsidRPr="00BE0AF9">
        <w:rPr>
          <w:sz w:val="24"/>
          <w:szCs w:val="24"/>
        </w:rPr>
        <w:t xml:space="preserve">алитра культурно-массовых мероприятий </w:t>
      </w:r>
      <w:r w:rsidR="007C42B8">
        <w:rPr>
          <w:sz w:val="24"/>
          <w:szCs w:val="24"/>
        </w:rPr>
        <w:t xml:space="preserve">в </w:t>
      </w:r>
      <w:r w:rsidR="003E4BC6" w:rsidRPr="00BE0AF9">
        <w:rPr>
          <w:sz w:val="24"/>
          <w:szCs w:val="24"/>
        </w:rPr>
        <w:t>20</w:t>
      </w:r>
      <w:r w:rsidR="00D91408" w:rsidRPr="00BE0AF9">
        <w:rPr>
          <w:sz w:val="24"/>
          <w:szCs w:val="24"/>
        </w:rPr>
        <w:t>2</w:t>
      </w:r>
      <w:r w:rsidR="00D55A66" w:rsidRPr="00BE0AF9">
        <w:rPr>
          <w:sz w:val="24"/>
          <w:szCs w:val="24"/>
        </w:rPr>
        <w:t>2</w:t>
      </w:r>
      <w:r w:rsidR="003E4BC6" w:rsidRPr="00BE0AF9">
        <w:rPr>
          <w:sz w:val="24"/>
          <w:szCs w:val="24"/>
        </w:rPr>
        <w:t xml:space="preserve"> год</w:t>
      </w:r>
      <w:r w:rsidR="00D91408" w:rsidRPr="00BE0AF9">
        <w:rPr>
          <w:sz w:val="24"/>
          <w:szCs w:val="24"/>
        </w:rPr>
        <w:t>у</w:t>
      </w:r>
      <w:r w:rsidR="003E4BC6" w:rsidRPr="00BE0AF9">
        <w:rPr>
          <w:sz w:val="24"/>
          <w:szCs w:val="24"/>
        </w:rPr>
        <w:t xml:space="preserve"> была насыщена и разнообразна: театрализованные новогодние праздники и рождественские встречи, День Победы, торжественные концерты, фестивали и митинги к праздничным датам</w:t>
      </w:r>
      <w:r w:rsidR="00D91408" w:rsidRPr="00BE0AF9">
        <w:rPr>
          <w:sz w:val="24"/>
          <w:szCs w:val="24"/>
        </w:rPr>
        <w:t>. К</w:t>
      </w:r>
      <w:r w:rsidR="003E4BC6" w:rsidRPr="00BE0AF9">
        <w:rPr>
          <w:sz w:val="24"/>
          <w:szCs w:val="24"/>
        </w:rPr>
        <w:t>о Дню Победы</w:t>
      </w:r>
      <w:r w:rsidR="00D55A66" w:rsidRPr="00BE0AF9">
        <w:rPr>
          <w:sz w:val="24"/>
          <w:szCs w:val="24"/>
        </w:rPr>
        <w:t>,</w:t>
      </w:r>
      <w:r w:rsidR="00D55A66" w:rsidRPr="00BE0AF9">
        <w:rPr>
          <w:bCs/>
          <w:sz w:val="24"/>
          <w:szCs w:val="24"/>
        </w:rPr>
        <w:t xml:space="preserve"> Окружной фестиваль самодеятельного творчества «Победа остается молодой»</w:t>
      </w:r>
      <w:r w:rsidR="007C42B8">
        <w:rPr>
          <w:bCs/>
          <w:sz w:val="24"/>
          <w:szCs w:val="24"/>
        </w:rPr>
        <w:t>,</w:t>
      </w:r>
      <w:r w:rsidR="00D55A66" w:rsidRPr="00BE0AF9">
        <w:rPr>
          <w:bCs/>
          <w:sz w:val="24"/>
          <w:szCs w:val="24"/>
        </w:rPr>
        <w:t xml:space="preserve"> на который приехали участники самодеятельного творчества из </w:t>
      </w:r>
      <w:proofErr w:type="spellStart"/>
      <w:r w:rsidR="00D55A66" w:rsidRPr="00BE0AF9">
        <w:rPr>
          <w:bCs/>
          <w:sz w:val="24"/>
          <w:szCs w:val="24"/>
        </w:rPr>
        <w:t>п.п</w:t>
      </w:r>
      <w:proofErr w:type="spellEnd"/>
      <w:r w:rsidR="00D55A66" w:rsidRPr="00BE0AF9">
        <w:rPr>
          <w:bCs/>
          <w:sz w:val="24"/>
          <w:szCs w:val="24"/>
        </w:rPr>
        <w:t xml:space="preserve">. </w:t>
      </w:r>
      <w:proofErr w:type="spellStart"/>
      <w:r w:rsidR="00D55A66" w:rsidRPr="00BE0AF9">
        <w:rPr>
          <w:bCs/>
          <w:sz w:val="24"/>
          <w:szCs w:val="24"/>
        </w:rPr>
        <w:t>Синегорья</w:t>
      </w:r>
      <w:proofErr w:type="spellEnd"/>
      <w:r w:rsidR="00D55A66" w:rsidRPr="00BE0AF9">
        <w:rPr>
          <w:bCs/>
          <w:sz w:val="24"/>
          <w:szCs w:val="24"/>
        </w:rPr>
        <w:t>, Дебин, О</w:t>
      </w:r>
      <w:r w:rsidR="007C42B8">
        <w:rPr>
          <w:bCs/>
          <w:sz w:val="24"/>
          <w:szCs w:val="24"/>
        </w:rPr>
        <w:t xml:space="preserve">ротукан с концертными номерами, Все артисты </w:t>
      </w:r>
      <w:proofErr w:type="gramStart"/>
      <w:r w:rsidR="007C42B8">
        <w:rPr>
          <w:bCs/>
          <w:sz w:val="24"/>
          <w:szCs w:val="24"/>
        </w:rPr>
        <w:t xml:space="preserve">фестиваля </w:t>
      </w:r>
      <w:r w:rsidR="00D55A66" w:rsidRPr="00BE0AF9">
        <w:rPr>
          <w:bCs/>
          <w:sz w:val="24"/>
          <w:szCs w:val="24"/>
        </w:rPr>
        <w:t xml:space="preserve"> были</w:t>
      </w:r>
      <w:proofErr w:type="gramEnd"/>
      <w:r w:rsidR="00D55A66" w:rsidRPr="00BE0AF9">
        <w:rPr>
          <w:bCs/>
          <w:sz w:val="24"/>
          <w:szCs w:val="24"/>
        </w:rPr>
        <w:t xml:space="preserve"> награждены диплом</w:t>
      </w:r>
      <w:r w:rsidR="00132E8B" w:rsidRPr="00BE0AF9">
        <w:rPr>
          <w:bCs/>
          <w:sz w:val="24"/>
          <w:szCs w:val="24"/>
        </w:rPr>
        <w:t>ом</w:t>
      </w:r>
      <w:r w:rsidR="00D55A66" w:rsidRPr="00BE0AF9">
        <w:rPr>
          <w:bCs/>
          <w:sz w:val="24"/>
          <w:szCs w:val="24"/>
        </w:rPr>
        <w:t xml:space="preserve"> участника и </w:t>
      </w:r>
      <w:r w:rsidR="00484A0F" w:rsidRPr="00BE0AF9">
        <w:rPr>
          <w:bCs/>
          <w:sz w:val="24"/>
          <w:szCs w:val="24"/>
        </w:rPr>
        <w:t>лауреата</w:t>
      </w:r>
      <w:r w:rsidR="00D55A66" w:rsidRPr="00BE0AF9">
        <w:rPr>
          <w:bCs/>
          <w:sz w:val="24"/>
          <w:szCs w:val="24"/>
        </w:rPr>
        <w:t xml:space="preserve">. Митинги: «И снова май, цветы, салют и </w:t>
      </w:r>
      <w:proofErr w:type="gramStart"/>
      <w:r w:rsidR="00D55A66" w:rsidRPr="00BE0AF9">
        <w:rPr>
          <w:bCs/>
          <w:sz w:val="24"/>
          <w:szCs w:val="24"/>
        </w:rPr>
        <w:t>слезы..</w:t>
      </w:r>
      <w:proofErr w:type="gramEnd"/>
      <w:r w:rsidR="00D55A66" w:rsidRPr="00BE0AF9">
        <w:rPr>
          <w:bCs/>
          <w:sz w:val="24"/>
          <w:szCs w:val="24"/>
        </w:rPr>
        <w:t>»</w:t>
      </w:r>
      <w:r w:rsidR="00132E8B" w:rsidRPr="00BE0AF9">
        <w:rPr>
          <w:bCs/>
          <w:sz w:val="24"/>
          <w:szCs w:val="24"/>
        </w:rPr>
        <w:t>,</w:t>
      </w:r>
      <w:r w:rsidR="00132E8B" w:rsidRPr="00BE0AF9">
        <w:rPr>
          <w:sz w:val="24"/>
          <w:szCs w:val="24"/>
        </w:rPr>
        <w:t xml:space="preserve"> в День памяти воинов интернационалистов  «Черный тюльпан», посвященный 34- </w:t>
      </w:r>
      <w:proofErr w:type="spellStart"/>
      <w:r w:rsidR="00132E8B" w:rsidRPr="00BE0AF9">
        <w:rPr>
          <w:sz w:val="24"/>
          <w:szCs w:val="24"/>
        </w:rPr>
        <w:t>летию</w:t>
      </w:r>
      <w:proofErr w:type="spellEnd"/>
      <w:r w:rsidR="00132E8B" w:rsidRPr="00BE0AF9">
        <w:rPr>
          <w:sz w:val="24"/>
          <w:szCs w:val="24"/>
        </w:rPr>
        <w:t xml:space="preserve"> вывода войск  из Афганистана; ко Дню памяти и скорби; Дню защитника Отечества, Международному же</w:t>
      </w:r>
      <w:r w:rsidR="00580253">
        <w:rPr>
          <w:sz w:val="24"/>
          <w:szCs w:val="24"/>
        </w:rPr>
        <w:t>нскому дню 8 марта, первомайский</w:t>
      </w:r>
      <w:r w:rsidR="00132E8B" w:rsidRPr="00BE0AF9">
        <w:rPr>
          <w:sz w:val="24"/>
          <w:szCs w:val="24"/>
        </w:rPr>
        <w:t xml:space="preserve"> концерт - поздравление -День Весны и Труда; День России, День флага, ко Дню Молодежи, </w:t>
      </w:r>
      <w:r w:rsidR="00580253">
        <w:rPr>
          <w:sz w:val="24"/>
          <w:szCs w:val="24"/>
        </w:rPr>
        <w:t>дню</w:t>
      </w:r>
      <w:r w:rsidR="00132E8B" w:rsidRPr="00BE0AF9">
        <w:rPr>
          <w:sz w:val="24"/>
          <w:szCs w:val="24"/>
        </w:rPr>
        <w:t xml:space="preserve"> матери «Космический калейдоскоп». </w:t>
      </w:r>
      <w:r w:rsidR="007C42B8">
        <w:rPr>
          <w:sz w:val="24"/>
          <w:szCs w:val="24"/>
        </w:rPr>
        <w:t xml:space="preserve">Праздники, посвященные </w:t>
      </w:r>
      <w:proofErr w:type="gramStart"/>
      <w:r w:rsidR="007C42B8">
        <w:rPr>
          <w:sz w:val="24"/>
          <w:szCs w:val="24"/>
        </w:rPr>
        <w:t>коренным  народам</w:t>
      </w:r>
      <w:proofErr w:type="gramEnd"/>
      <w:r w:rsidR="007C42B8">
        <w:rPr>
          <w:sz w:val="24"/>
          <w:szCs w:val="24"/>
        </w:rPr>
        <w:t xml:space="preserve"> </w:t>
      </w:r>
      <w:r w:rsidR="00132E8B" w:rsidRPr="00BE0AF9">
        <w:rPr>
          <w:sz w:val="24"/>
          <w:szCs w:val="24"/>
        </w:rPr>
        <w:t xml:space="preserve"> Севера («</w:t>
      </w:r>
      <w:proofErr w:type="spellStart"/>
      <w:r w:rsidR="00132E8B" w:rsidRPr="00BE0AF9">
        <w:rPr>
          <w:sz w:val="24"/>
          <w:szCs w:val="24"/>
        </w:rPr>
        <w:t>Чайрудяк</w:t>
      </w:r>
      <w:proofErr w:type="spellEnd"/>
      <w:r w:rsidR="00132E8B" w:rsidRPr="00BE0AF9">
        <w:rPr>
          <w:sz w:val="24"/>
          <w:szCs w:val="24"/>
        </w:rPr>
        <w:t xml:space="preserve">», мастер – классы по </w:t>
      </w:r>
      <w:r w:rsidR="00580253">
        <w:rPr>
          <w:sz w:val="24"/>
          <w:szCs w:val="24"/>
        </w:rPr>
        <w:t>изготовлению амулетов, сказки поэтов народов</w:t>
      </w:r>
      <w:r w:rsidR="00132E8B" w:rsidRPr="00BE0AF9">
        <w:rPr>
          <w:sz w:val="24"/>
          <w:szCs w:val="24"/>
        </w:rPr>
        <w:t xml:space="preserve"> Севера), окружные фестивали «Территория дружбы», </w:t>
      </w:r>
      <w:r w:rsidR="00DE5A93">
        <w:rPr>
          <w:sz w:val="24"/>
          <w:szCs w:val="24"/>
        </w:rPr>
        <w:t>«</w:t>
      </w:r>
      <w:r w:rsidR="00132E8B" w:rsidRPr="00BE0AF9">
        <w:rPr>
          <w:sz w:val="24"/>
          <w:szCs w:val="24"/>
        </w:rPr>
        <w:t>Звездопад талантов» и много других значимых мероприятий.</w:t>
      </w:r>
    </w:p>
    <w:p w:rsidR="002D3B23" w:rsidRPr="00BE0AF9" w:rsidRDefault="00541FE2" w:rsidP="00DC31DB">
      <w:pPr>
        <w:spacing w:after="0" w:line="240" w:lineRule="auto"/>
        <w:ind w:left="-142" w:right="-202" w:firstLine="0"/>
        <w:rPr>
          <w:sz w:val="24"/>
          <w:szCs w:val="24"/>
        </w:rPr>
      </w:pPr>
      <w:r>
        <w:rPr>
          <w:sz w:val="24"/>
          <w:szCs w:val="24"/>
        </w:rPr>
        <w:t xml:space="preserve">         </w:t>
      </w:r>
      <w:r w:rsidR="003E4BC6" w:rsidRPr="00BE0AF9">
        <w:rPr>
          <w:sz w:val="24"/>
          <w:szCs w:val="24"/>
        </w:rPr>
        <w:t>Несмотря на неизменность форм мероприятий культурных программ, они всегда отличаются друг от друга художественным наполнением, тематическим содержанием, в основе которых лежат сложившиеся культурные традиции, присущи</w:t>
      </w:r>
      <w:r w:rsidR="00F97871" w:rsidRPr="00BE0AF9">
        <w:rPr>
          <w:sz w:val="24"/>
          <w:szCs w:val="24"/>
        </w:rPr>
        <w:t>е</w:t>
      </w:r>
      <w:r w:rsidR="003E4BC6" w:rsidRPr="00BE0AF9">
        <w:rPr>
          <w:sz w:val="24"/>
          <w:szCs w:val="24"/>
        </w:rPr>
        <w:t xml:space="preserve"> учреждению культуры. </w:t>
      </w:r>
    </w:p>
    <w:p w:rsidR="002D3B23" w:rsidRDefault="003E4BC6" w:rsidP="00DC31DB">
      <w:pPr>
        <w:spacing w:after="0" w:line="240" w:lineRule="auto"/>
        <w:ind w:left="-142" w:right="-202" w:firstLine="566"/>
        <w:rPr>
          <w:sz w:val="24"/>
          <w:szCs w:val="24"/>
        </w:rPr>
      </w:pPr>
      <w:r w:rsidRPr="00BE0AF9">
        <w:rPr>
          <w:sz w:val="24"/>
          <w:szCs w:val="24"/>
        </w:rPr>
        <w:t>Центр культуры</w:t>
      </w:r>
      <w:r w:rsidR="00846F8F" w:rsidRPr="00BE0AF9">
        <w:rPr>
          <w:sz w:val="24"/>
          <w:szCs w:val="24"/>
        </w:rPr>
        <w:t>, досуга и кино</w:t>
      </w:r>
      <w:r w:rsidRPr="00BE0AF9">
        <w:rPr>
          <w:sz w:val="24"/>
          <w:szCs w:val="24"/>
        </w:rPr>
        <w:t xml:space="preserve"> работал в тесном сотрудничестве с учреждениями – образования, спорта, здравоохранения, правоохран</w:t>
      </w:r>
      <w:r w:rsidR="004B3DB8">
        <w:rPr>
          <w:sz w:val="24"/>
          <w:szCs w:val="24"/>
        </w:rPr>
        <w:t xml:space="preserve">ительными органами с МЧС и другие. </w:t>
      </w:r>
      <w:proofErr w:type="gramStart"/>
      <w:r w:rsidR="004B3DB8">
        <w:rPr>
          <w:sz w:val="24"/>
          <w:szCs w:val="24"/>
        </w:rPr>
        <w:t>Н</w:t>
      </w:r>
      <w:r w:rsidRPr="00BE0AF9">
        <w:rPr>
          <w:sz w:val="24"/>
          <w:szCs w:val="24"/>
        </w:rPr>
        <w:t>апример</w:t>
      </w:r>
      <w:proofErr w:type="gramEnd"/>
      <w:r w:rsidRPr="00BE0AF9">
        <w:rPr>
          <w:sz w:val="24"/>
          <w:szCs w:val="24"/>
        </w:rPr>
        <w:t xml:space="preserve">: традиционно в июне месяце </w:t>
      </w:r>
      <w:r w:rsidR="00C4791C" w:rsidRPr="00BE0AF9">
        <w:rPr>
          <w:sz w:val="24"/>
          <w:szCs w:val="24"/>
        </w:rPr>
        <w:t>поздравляли</w:t>
      </w:r>
      <w:r w:rsidRPr="00BE0AF9">
        <w:rPr>
          <w:sz w:val="24"/>
          <w:szCs w:val="24"/>
        </w:rPr>
        <w:t xml:space="preserve"> медицинских работников,</w:t>
      </w:r>
      <w:r w:rsidR="00C4791C" w:rsidRPr="00BE0AF9">
        <w:rPr>
          <w:sz w:val="24"/>
          <w:szCs w:val="24"/>
        </w:rPr>
        <w:t xml:space="preserve"> в июле поздравляли наших золотодобытчиков с Д</w:t>
      </w:r>
      <w:r w:rsidR="004B3DB8">
        <w:rPr>
          <w:sz w:val="24"/>
          <w:szCs w:val="24"/>
        </w:rPr>
        <w:t>нем металлурга, в октябре – учителей</w:t>
      </w:r>
      <w:r w:rsidR="00C4791C" w:rsidRPr="00BE0AF9">
        <w:rPr>
          <w:sz w:val="24"/>
          <w:szCs w:val="24"/>
        </w:rPr>
        <w:t>.</w:t>
      </w:r>
      <w:r w:rsidR="00664CF2" w:rsidRPr="00BE0AF9">
        <w:rPr>
          <w:sz w:val="24"/>
          <w:szCs w:val="24"/>
        </w:rPr>
        <w:t xml:space="preserve"> </w:t>
      </w:r>
      <w:r w:rsidRPr="00BE0AF9">
        <w:rPr>
          <w:sz w:val="24"/>
          <w:szCs w:val="24"/>
        </w:rPr>
        <w:t xml:space="preserve">В свою очередь все они так же принимали активное участие в мероприятиях Центра культуры – митингах, концертах и т.д. </w:t>
      </w:r>
    </w:p>
    <w:p w:rsidR="006934BB" w:rsidRPr="00BE0AF9" w:rsidRDefault="006934BB" w:rsidP="0027316E">
      <w:pPr>
        <w:spacing w:after="0" w:line="240" w:lineRule="auto"/>
        <w:ind w:left="-142" w:right="-202"/>
        <w:rPr>
          <w:sz w:val="24"/>
          <w:szCs w:val="24"/>
        </w:rPr>
      </w:pPr>
      <w:r>
        <w:rPr>
          <w:sz w:val="24"/>
          <w:szCs w:val="24"/>
        </w:rPr>
        <w:t xml:space="preserve">         </w:t>
      </w:r>
      <w:r w:rsidRPr="00BE0AF9">
        <w:rPr>
          <w:sz w:val="24"/>
          <w:szCs w:val="24"/>
        </w:rPr>
        <w:t xml:space="preserve">Большое внимание </w:t>
      </w:r>
      <w:r>
        <w:rPr>
          <w:sz w:val="24"/>
          <w:szCs w:val="24"/>
        </w:rPr>
        <w:t xml:space="preserve">дома культуры </w:t>
      </w:r>
      <w:r w:rsidR="0027316E">
        <w:rPr>
          <w:sz w:val="24"/>
          <w:szCs w:val="24"/>
        </w:rPr>
        <w:t xml:space="preserve">уделяли </w:t>
      </w:r>
      <w:r w:rsidRPr="00BE0AF9">
        <w:rPr>
          <w:sz w:val="24"/>
          <w:szCs w:val="24"/>
        </w:rPr>
        <w:t xml:space="preserve">пропаганде здорового образа жизни. Разработанные планы мероприятий по профилактике наркомании, СПИДа, позволили объединить усилия работников культуры, образования, правоохранительных органов, здравоохранения в деле воспитания подрастающего поколения. Формы и методы были самыми разнообразными – беседы, познавательные викторины, анкетирование, интерактивные игры, тематические вечеринки и дискотеки, интеллектуальные аукционы, диспуты, блиц- опросы, </w:t>
      </w:r>
      <w:r w:rsidRPr="00BE0AF9">
        <w:rPr>
          <w:bCs/>
          <w:sz w:val="24"/>
          <w:szCs w:val="24"/>
        </w:rPr>
        <w:t>комильфо-вечера (вечер хороших манер)</w:t>
      </w:r>
      <w:r w:rsidRPr="00BE0AF9">
        <w:rPr>
          <w:sz w:val="24"/>
          <w:szCs w:val="24"/>
        </w:rPr>
        <w:t xml:space="preserve">, </w:t>
      </w:r>
      <w:r w:rsidRPr="00BE0AF9">
        <w:rPr>
          <w:bCs/>
          <w:sz w:val="24"/>
          <w:szCs w:val="24"/>
        </w:rPr>
        <w:t>говорящая стена</w:t>
      </w:r>
      <w:r w:rsidRPr="00BE0AF9">
        <w:rPr>
          <w:sz w:val="24"/>
          <w:szCs w:val="24"/>
        </w:rPr>
        <w:t>, инфо</w:t>
      </w:r>
      <w:r w:rsidR="005D4841">
        <w:rPr>
          <w:sz w:val="24"/>
          <w:szCs w:val="24"/>
        </w:rPr>
        <w:t>рмац</w:t>
      </w:r>
      <w:r w:rsidRPr="00BE0AF9">
        <w:rPr>
          <w:sz w:val="24"/>
          <w:szCs w:val="24"/>
        </w:rPr>
        <w:t xml:space="preserve">ии, виртуальные экскурсии, конкурсы на лучший слоган о ЗОЖ, конкурсы и выставки рисунков. </w:t>
      </w:r>
    </w:p>
    <w:p w:rsidR="004030D3" w:rsidRPr="00541FE2" w:rsidRDefault="0027316E" w:rsidP="00DC31DB">
      <w:pPr>
        <w:spacing w:after="0" w:line="240" w:lineRule="auto"/>
        <w:ind w:left="-142" w:right="-202" w:firstLine="556"/>
        <w:rPr>
          <w:sz w:val="24"/>
          <w:szCs w:val="24"/>
        </w:rPr>
      </w:pPr>
      <w:r>
        <w:rPr>
          <w:sz w:val="24"/>
          <w:szCs w:val="24"/>
        </w:rPr>
        <w:t>В 2022 году</w:t>
      </w:r>
      <w:r w:rsidR="003E4BC6" w:rsidRPr="00BE0AF9">
        <w:rPr>
          <w:sz w:val="24"/>
          <w:szCs w:val="24"/>
        </w:rPr>
        <w:t xml:space="preserve"> раб</w:t>
      </w:r>
      <w:r w:rsidR="00602566">
        <w:rPr>
          <w:sz w:val="24"/>
          <w:szCs w:val="24"/>
        </w:rPr>
        <w:t xml:space="preserve">отники и творческие коллективы </w:t>
      </w:r>
      <w:r>
        <w:rPr>
          <w:sz w:val="24"/>
          <w:szCs w:val="24"/>
        </w:rPr>
        <w:t>приняли участие</w:t>
      </w:r>
      <w:r w:rsidR="003E4BC6" w:rsidRPr="00BE0AF9">
        <w:rPr>
          <w:sz w:val="24"/>
          <w:szCs w:val="24"/>
        </w:rPr>
        <w:t xml:space="preserve"> в региональных Всероссийских, Международных, </w:t>
      </w:r>
      <w:r w:rsidR="00602566">
        <w:rPr>
          <w:sz w:val="24"/>
          <w:szCs w:val="24"/>
        </w:rPr>
        <w:t xml:space="preserve">региональных, </w:t>
      </w:r>
      <w:r w:rsidR="003E4BC6" w:rsidRPr="00BE0AF9">
        <w:rPr>
          <w:sz w:val="24"/>
          <w:szCs w:val="24"/>
        </w:rPr>
        <w:t xml:space="preserve">окружных и поселковых конкурсах, фестивалях. </w:t>
      </w:r>
    </w:p>
    <w:p w:rsidR="00AB3375" w:rsidRPr="00BE0AF9" w:rsidRDefault="007E003C" w:rsidP="00DC31DB">
      <w:pPr>
        <w:spacing w:after="0" w:line="240" w:lineRule="auto"/>
        <w:ind w:left="-142" w:right="-202"/>
        <w:rPr>
          <w:sz w:val="24"/>
          <w:szCs w:val="24"/>
        </w:rPr>
      </w:pPr>
      <w:r w:rsidRPr="00BE0AF9">
        <w:rPr>
          <w:sz w:val="24"/>
          <w:szCs w:val="24"/>
        </w:rPr>
        <w:t xml:space="preserve">         </w:t>
      </w:r>
      <w:r w:rsidR="00AB3375" w:rsidRPr="00BE0AF9">
        <w:rPr>
          <w:sz w:val="24"/>
          <w:szCs w:val="24"/>
          <w:u w:val="single"/>
        </w:rPr>
        <w:t>Сертификат</w:t>
      </w:r>
      <w:r w:rsidR="007C09F4">
        <w:rPr>
          <w:sz w:val="24"/>
          <w:szCs w:val="24"/>
        </w:rPr>
        <w:t xml:space="preserve"> «Радость планеты» и</w:t>
      </w:r>
      <w:r w:rsidR="00AB3375" w:rsidRPr="00BE0AF9">
        <w:rPr>
          <w:sz w:val="24"/>
          <w:szCs w:val="24"/>
        </w:rPr>
        <w:t xml:space="preserve"> приглашение Народного самодеятельного коллектива «Аншлаг» на конкурс в г. Москва</w:t>
      </w:r>
    </w:p>
    <w:p w:rsidR="00AB3375" w:rsidRPr="00BE0AF9" w:rsidRDefault="007E003C" w:rsidP="00DC31DB">
      <w:pPr>
        <w:spacing w:after="0" w:line="240" w:lineRule="auto"/>
        <w:ind w:left="-142" w:right="-202"/>
        <w:rPr>
          <w:sz w:val="24"/>
          <w:szCs w:val="24"/>
        </w:rPr>
      </w:pPr>
      <w:r w:rsidRPr="00BE0AF9">
        <w:rPr>
          <w:sz w:val="24"/>
          <w:szCs w:val="24"/>
        </w:rPr>
        <w:t xml:space="preserve">         </w:t>
      </w:r>
      <w:r w:rsidR="00AB3375" w:rsidRPr="00BE0AF9">
        <w:rPr>
          <w:sz w:val="24"/>
          <w:szCs w:val="24"/>
          <w:u w:val="single"/>
        </w:rPr>
        <w:t xml:space="preserve">Диплом лауреата 1 степени - </w:t>
      </w:r>
      <w:r w:rsidR="00AB3375" w:rsidRPr="00BE0AF9">
        <w:rPr>
          <w:sz w:val="24"/>
          <w:szCs w:val="24"/>
        </w:rPr>
        <w:t xml:space="preserve">8 международного конкурса- фестиваля многожанрового искусства «Я выбираю свой путь». </w:t>
      </w:r>
      <w:proofErr w:type="gramStart"/>
      <w:r w:rsidR="00AB3375" w:rsidRPr="00BE0AF9">
        <w:rPr>
          <w:sz w:val="24"/>
          <w:szCs w:val="24"/>
        </w:rPr>
        <w:t>Награжден  народный</w:t>
      </w:r>
      <w:proofErr w:type="gramEnd"/>
      <w:r w:rsidR="00AB3375" w:rsidRPr="00BE0AF9">
        <w:rPr>
          <w:sz w:val="24"/>
          <w:szCs w:val="24"/>
        </w:rPr>
        <w:t xml:space="preserve"> самодеятельный коллектив «Аншлаг» в номинации: Театральное творчество</w:t>
      </w:r>
    </w:p>
    <w:p w:rsidR="007E003C" w:rsidRPr="00BE0AF9" w:rsidRDefault="007E003C" w:rsidP="00DC31DB">
      <w:pPr>
        <w:spacing w:after="0" w:line="240" w:lineRule="auto"/>
        <w:ind w:left="-142" w:right="-202"/>
        <w:rPr>
          <w:sz w:val="24"/>
          <w:szCs w:val="24"/>
        </w:rPr>
      </w:pPr>
      <w:r w:rsidRPr="00BE0AF9">
        <w:rPr>
          <w:sz w:val="24"/>
          <w:szCs w:val="24"/>
        </w:rPr>
        <w:t xml:space="preserve">         </w:t>
      </w:r>
      <w:r w:rsidRPr="00BE0AF9">
        <w:rPr>
          <w:sz w:val="24"/>
          <w:szCs w:val="24"/>
          <w:u w:val="single"/>
        </w:rPr>
        <w:t>Диплом номинанта на ГРАН_-</w:t>
      </w:r>
      <w:proofErr w:type="gramStart"/>
      <w:r w:rsidRPr="00BE0AF9">
        <w:rPr>
          <w:sz w:val="24"/>
          <w:szCs w:val="24"/>
          <w:u w:val="single"/>
        </w:rPr>
        <w:t>ПРИ</w:t>
      </w:r>
      <w:r w:rsidRPr="00BE0AF9">
        <w:rPr>
          <w:sz w:val="24"/>
          <w:szCs w:val="24"/>
        </w:rPr>
        <w:t xml:space="preserve">  8</w:t>
      </w:r>
      <w:proofErr w:type="gramEnd"/>
      <w:r w:rsidRPr="00BE0AF9">
        <w:rPr>
          <w:sz w:val="24"/>
          <w:szCs w:val="24"/>
        </w:rPr>
        <w:t xml:space="preserve"> международного конкурса- фестиваля многожанрового искусства «Я выбираю свой путь». </w:t>
      </w:r>
      <w:proofErr w:type="gramStart"/>
      <w:r w:rsidRPr="00BE0AF9">
        <w:rPr>
          <w:sz w:val="24"/>
          <w:szCs w:val="24"/>
        </w:rPr>
        <w:t>Награжден  народный</w:t>
      </w:r>
      <w:proofErr w:type="gramEnd"/>
      <w:r w:rsidRPr="00BE0AF9">
        <w:rPr>
          <w:sz w:val="24"/>
          <w:szCs w:val="24"/>
        </w:rPr>
        <w:t xml:space="preserve"> самодеятельный коллектив «Аншлаг» в номинации: Театральное творчество</w:t>
      </w:r>
    </w:p>
    <w:p w:rsidR="007E003C" w:rsidRPr="00BE0AF9" w:rsidRDefault="007E003C" w:rsidP="00DC31DB">
      <w:pPr>
        <w:spacing w:after="0" w:line="240" w:lineRule="auto"/>
        <w:ind w:left="-142" w:right="-202"/>
        <w:rPr>
          <w:sz w:val="24"/>
          <w:szCs w:val="24"/>
        </w:rPr>
      </w:pPr>
      <w:r w:rsidRPr="00BE0AF9">
        <w:rPr>
          <w:sz w:val="24"/>
          <w:szCs w:val="24"/>
        </w:rPr>
        <w:t xml:space="preserve">         </w:t>
      </w:r>
      <w:r w:rsidRPr="00BE0AF9">
        <w:rPr>
          <w:sz w:val="24"/>
          <w:szCs w:val="24"/>
          <w:u w:val="single"/>
        </w:rPr>
        <w:t xml:space="preserve">Благодарственное </w:t>
      </w:r>
      <w:proofErr w:type="gramStart"/>
      <w:r w:rsidRPr="00BE0AF9">
        <w:rPr>
          <w:sz w:val="24"/>
          <w:szCs w:val="24"/>
          <w:u w:val="single"/>
        </w:rPr>
        <w:t xml:space="preserve">письмо </w:t>
      </w:r>
      <w:r w:rsidRPr="00BE0AF9">
        <w:rPr>
          <w:sz w:val="24"/>
          <w:szCs w:val="24"/>
        </w:rPr>
        <w:t xml:space="preserve"> </w:t>
      </w:r>
      <w:proofErr w:type="spellStart"/>
      <w:r w:rsidRPr="00BE0AF9">
        <w:rPr>
          <w:sz w:val="24"/>
          <w:szCs w:val="24"/>
        </w:rPr>
        <w:t>Проскоковой</w:t>
      </w:r>
      <w:proofErr w:type="spellEnd"/>
      <w:proofErr w:type="gramEnd"/>
      <w:r w:rsidRPr="00BE0AF9">
        <w:rPr>
          <w:sz w:val="24"/>
          <w:szCs w:val="24"/>
        </w:rPr>
        <w:t xml:space="preserve"> Валентине Робертовне </w:t>
      </w:r>
    </w:p>
    <w:p w:rsidR="007E003C" w:rsidRPr="00BE0AF9" w:rsidRDefault="007E003C" w:rsidP="00DC31DB">
      <w:pPr>
        <w:spacing w:after="0" w:line="240" w:lineRule="auto"/>
        <w:ind w:left="-142" w:right="-202"/>
        <w:rPr>
          <w:sz w:val="24"/>
          <w:szCs w:val="24"/>
        </w:rPr>
      </w:pPr>
      <w:r w:rsidRPr="00BE0AF9">
        <w:rPr>
          <w:sz w:val="24"/>
          <w:szCs w:val="24"/>
          <w:u w:val="single"/>
        </w:rPr>
        <w:t xml:space="preserve">Оргкомитет </w:t>
      </w:r>
      <w:r w:rsidRPr="00BE0AF9">
        <w:rPr>
          <w:sz w:val="24"/>
          <w:szCs w:val="24"/>
        </w:rPr>
        <w:t>8 международного конкурса- фестиваля многожанрового искусства «Я выбираю свой п</w:t>
      </w:r>
      <w:r w:rsidR="00541FE2">
        <w:rPr>
          <w:sz w:val="24"/>
          <w:szCs w:val="24"/>
        </w:rPr>
        <w:t>уть»</w:t>
      </w:r>
    </w:p>
    <w:p w:rsidR="00B77147" w:rsidRPr="00BE0AF9" w:rsidRDefault="00541FE2" w:rsidP="00DC31DB">
      <w:pPr>
        <w:spacing w:after="0" w:line="240" w:lineRule="auto"/>
        <w:ind w:left="-142" w:right="-202"/>
        <w:rPr>
          <w:sz w:val="24"/>
          <w:szCs w:val="24"/>
        </w:rPr>
      </w:pPr>
      <w:r>
        <w:rPr>
          <w:sz w:val="24"/>
          <w:szCs w:val="24"/>
        </w:rPr>
        <w:t xml:space="preserve">         </w:t>
      </w:r>
      <w:r w:rsidR="00B77147" w:rsidRPr="00BE0AF9">
        <w:rPr>
          <w:sz w:val="24"/>
          <w:szCs w:val="24"/>
          <w:u w:val="single"/>
        </w:rPr>
        <w:t>Диплом лауреата 1 степени</w:t>
      </w:r>
      <w:r w:rsidR="00B77147" w:rsidRPr="00BE0AF9">
        <w:rPr>
          <w:sz w:val="24"/>
          <w:szCs w:val="24"/>
        </w:rPr>
        <w:t xml:space="preserve"> награждается за достойную победу в конкурсе искусства и творчества «Я звезда» народный самодеятельный коллектив «Аншлаг» в номинации – спектакль.</w:t>
      </w:r>
      <w:r>
        <w:rPr>
          <w:sz w:val="24"/>
          <w:szCs w:val="24"/>
        </w:rPr>
        <w:t xml:space="preserve"> </w:t>
      </w:r>
      <w:r w:rsidR="00B77147" w:rsidRPr="00BE0AF9">
        <w:rPr>
          <w:sz w:val="24"/>
          <w:szCs w:val="24"/>
        </w:rPr>
        <w:t>за конкурсную работу «</w:t>
      </w:r>
      <w:proofErr w:type="spellStart"/>
      <w:r w:rsidR="00B77147" w:rsidRPr="00BE0AF9">
        <w:rPr>
          <w:sz w:val="24"/>
          <w:szCs w:val="24"/>
        </w:rPr>
        <w:t>Мазл</w:t>
      </w:r>
      <w:proofErr w:type="spellEnd"/>
      <w:r w:rsidR="00B77147" w:rsidRPr="00BE0AF9">
        <w:rPr>
          <w:sz w:val="24"/>
          <w:szCs w:val="24"/>
        </w:rPr>
        <w:t xml:space="preserve"> ТОВ», рук. Проскокова В.Р.</w:t>
      </w:r>
    </w:p>
    <w:p w:rsidR="00B77147" w:rsidRPr="00BE0AF9" w:rsidRDefault="00B77147" w:rsidP="00DC31DB">
      <w:pPr>
        <w:spacing w:after="0" w:line="240" w:lineRule="auto"/>
        <w:ind w:left="-142" w:right="-202"/>
        <w:rPr>
          <w:sz w:val="24"/>
          <w:szCs w:val="24"/>
        </w:rPr>
      </w:pPr>
      <w:r w:rsidRPr="00BE0AF9">
        <w:rPr>
          <w:sz w:val="24"/>
          <w:szCs w:val="24"/>
        </w:rPr>
        <w:t xml:space="preserve">         </w:t>
      </w:r>
      <w:r w:rsidRPr="00BE0AF9">
        <w:rPr>
          <w:sz w:val="24"/>
          <w:szCs w:val="24"/>
          <w:u w:val="single"/>
        </w:rPr>
        <w:t>Диплом лауреата 1 степени</w:t>
      </w:r>
      <w:r w:rsidRPr="00BE0AF9">
        <w:rPr>
          <w:sz w:val="24"/>
          <w:szCs w:val="24"/>
        </w:rPr>
        <w:t xml:space="preserve"> награждается за достойную победу в конкурсе искусства и творчества «Я звезда» народный самодеятельный коллектив «Аншлаг» в номинации – </w:t>
      </w:r>
      <w:proofErr w:type="spellStart"/>
      <w:proofErr w:type="gramStart"/>
      <w:r w:rsidRPr="00BE0AF9">
        <w:rPr>
          <w:sz w:val="24"/>
          <w:szCs w:val="24"/>
        </w:rPr>
        <w:t>спектакль.за</w:t>
      </w:r>
      <w:proofErr w:type="spellEnd"/>
      <w:proofErr w:type="gramEnd"/>
      <w:r w:rsidRPr="00BE0AF9">
        <w:rPr>
          <w:sz w:val="24"/>
          <w:szCs w:val="24"/>
        </w:rPr>
        <w:t xml:space="preserve"> конкурсную работу «Семь вилок, семь ложек», рук. Проскокова В.Р.</w:t>
      </w:r>
    </w:p>
    <w:p w:rsidR="00B77147" w:rsidRPr="00BE0AF9" w:rsidRDefault="00541FE2" w:rsidP="00DC31DB">
      <w:pPr>
        <w:spacing w:after="0" w:line="240" w:lineRule="auto"/>
        <w:ind w:left="-142" w:right="-202"/>
        <w:rPr>
          <w:sz w:val="24"/>
          <w:szCs w:val="24"/>
        </w:rPr>
      </w:pPr>
      <w:r>
        <w:rPr>
          <w:sz w:val="24"/>
          <w:szCs w:val="24"/>
        </w:rPr>
        <w:lastRenderedPageBreak/>
        <w:t xml:space="preserve">        </w:t>
      </w:r>
      <w:r w:rsidR="00B77147" w:rsidRPr="00BE0AF9">
        <w:rPr>
          <w:sz w:val="24"/>
          <w:szCs w:val="24"/>
        </w:rPr>
        <w:t xml:space="preserve"> </w:t>
      </w:r>
      <w:r w:rsidR="00B77147" w:rsidRPr="00BE0AF9">
        <w:rPr>
          <w:sz w:val="24"/>
          <w:szCs w:val="24"/>
          <w:u w:val="single"/>
        </w:rPr>
        <w:t>Диплом лауреата 1 степени</w:t>
      </w:r>
      <w:r w:rsidR="00B77147" w:rsidRPr="00BE0AF9">
        <w:rPr>
          <w:sz w:val="24"/>
          <w:szCs w:val="24"/>
        </w:rPr>
        <w:t xml:space="preserve"> награждается за достойную победу в конкурсе искусства и творчества «Я звезда» народный самодеятельный коллектив «Аншлаг» в номинации – Художественное слово за конкурсную работу «Сердце матери», рук. Проскокова В.Р.</w:t>
      </w:r>
    </w:p>
    <w:p w:rsidR="00B77147" w:rsidRPr="00BE0AF9" w:rsidRDefault="00B77147" w:rsidP="00DC31DB">
      <w:pPr>
        <w:spacing w:after="0" w:line="240" w:lineRule="auto"/>
        <w:ind w:left="-142" w:right="-202"/>
        <w:rPr>
          <w:sz w:val="24"/>
          <w:szCs w:val="24"/>
        </w:rPr>
      </w:pPr>
      <w:r w:rsidRPr="00BE0AF9">
        <w:rPr>
          <w:sz w:val="24"/>
          <w:szCs w:val="24"/>
        </w:rPr>
        <w:t xml:space="preserve">         </w:t>
      </w:r>
      <w:r w:rsidR="00541FE2">
        <w:rPr>
          <w:sz w:val="24"/>
          <w:szCs w:val="24"/>
        </w:rPr>
        <w:t>Д</w:t>
      </w:r>
      <w:r w:rsidRPr="00BE0AF9">
        <w:rPr>
          <w:sz w:val="24"/>
          <w:szCs w:val="24"/>
          <w:u w:val="single"/>
        </w:rPr>
        <w:t>иплом лауреата 1 степени</w:t>
      </w:r>
      <w:r w:rsidRPr="00BE0AF9">
        <w:rPr>
          <w:sz w:val="24"/>
          <w:szCs w:val="24"/>
        </w:rPr>
        <w:t xml:space="preserve"> награждается за достойную победу в конкурсе искусства и творчества «Я звезда» образцовый самодеятельный коллектив «Феникс» в номинации – спектакль за конкурсную работу «Комната», рук. Проскокова В.Р.</w:t>
      </w:r>
    </w:p>
    <w:p w:rsidR="00B77147" w:rsidRPr="00BE0AF9" w:rsidRDefault="00B77147" w:rsidP="00DC31DB">
      <w:pPr>
        <w:spacing w:after="0" w:line="240" w:lineRule="auto"/>
        <w:ind w:left="-142" w:right="-202"/>
        <w:rPr>
          <w:sz w:val="24"/>
          <w:szCs w:val="24"/>
        </w:rPr>
      </w:pPr>
      <w:r w:rsidRPr="00BE0AF9">
        <w:rPr>
          <w:sz w:val="24"/>
          <w:szCs w:val="24"/>
        </w:rPr>
        <w:t xml:space="preserve">         </w:t>
      </w:r>
      <w:r w:rsidRPr="00BE0AF9">
        <w:rPr>
          <w:sz w:val="24"/>
          <w:szCs w:val="24"/>
          <w:u w:val="single"/>
        </w:rPr>
        <w:t>Диплом лауреата 1 степени</w:t>
      </w:r>
      <w:r w:rsidRPr="00BE0AF9">
        <w:rPr>
          <w:sz w:val="24"/>
          <w:szCs w:val="24"/>
        </w:rPr>
        <w:t xml:space="preserve"> награждается за достойную победу в конкурсе искусства и творчества «Я звезда» народный самодеятельный коллектив «Аншлаг» в номинации – Художественное слово за конкурсную работу «Кручина», рук. Проскокова В.Р.</w:t>
      </w:r>
    </w:p>
    <w:p w:rsidR="00B77147" w:rsidRPr="00BE0AF9" w:rsidRDefault="00B77147" w:rsidP="00DC31DB">
      <w:pPr>
        <w:spacing w:after="0" w:line="240" w:lineRule="auto"/>
        <w:ind w:left="-142" w:right="-202"/>
        <w:rPr>
          <w:sz w:val="24"/>
          <w:szCs w:val="24"/>
        </w:rPr>
      </w:pPr>
      <w:r w:rsidRPr="00BE0AF9">
        <w:rPr>
          <w:sz w:val="24"/>
          <w:szCs w:val="24"/>
        </w:rPr>
        <w:t xml:space="preserve">         </w:t>
      </w:r>
      <w:r w:rsidRPr="00BE0AF9">
        <w:rPr>
          <w:sz w:val="24"/>
          <w:szCs w:val="24"/>
          <w:u w:val="single"/>
        </w:rPr>
        <w:t>Диплом лауреата 3 степени</w:t>
      </w:r>
      <w:r w:rsidRPr="00BE0AF9">
        <w:rPr>
          <w:sz w:val="24"/>
          <w:szCs w:val="24"/>
        </w:rPr>
        <w:t xml:space="preserve"> в международном творческом фестивале – конкурсе «Овации» награждается образцовый самодеятельный коллектив «Феникс», рук. Проскокова В.Р.</w:t>
      </w:r>
    </w:p>
    <w:p w:rsidR="00B77147" w:rsidRPr="00BE0AF9" w:rsidRDefault="00355058" w:rsidP="00DC31DB">
      <w:pPr>
        <w:spacing w:after="0" w:line="240" w:lineRule="auto"/>
        <w:ind w:left="-142" w:right="-202"/>
        <w:rPr>
          <w:sz w:val="24"/>
          <w:szCs w:val="24"/>
        </w:rPr>
      </w:pPr>
      <w:r w:rsidRPr="00BE0AF9">
        <w:rPr>
          <w:sz w:val="24"/>
          <w:szCs w:val="24"/>
        </w:rPr>
        <w:t xml:space="preserve">         </w:t>
      </w:r>
      <w:r w:rsidR="00541FE2">
        <w:rPr>
          <w:sz w:val="24"/>
          <w:szCs w:val="24"/>
        </w:rPr>
        <w:t>Д</w:t>
      </w:r>
      <w:r w:rsidRPr="00BE0AF9">
        <w:rPr>
          <w:sz w:val="24"/>
          <w:szCs w:val="24"/>
          <w:u w:val="single"/>
        </w:rPr>
        <w:t>иплом лауреата 1 степени</w:t>
      </w:r>
      <w:r w:rsidRPr="00BE0AF9">
        <w:rPr>
          <w:sz w:val="24"/>
          <w:szCs w:val="24"/>
        </w:rPr>
        <w:t xml:space="preserve"> награждается за достойную победу в конкурсе искусства и творчества «Я звезда» образцовый самодеятельный коллектив «Феникс» в номинации – спектакль за конкурсную работу «Прощай, овраг», рук. Проскокова В.Р.</w:t>
      </w:r>
    </w:p>
    <w:p w:rsidR="007E003C" w:rsidRPr="00BE0AF9" w:rsidRDefault="00541FE2" w:rsidP="00DC31DB">
      <w:pPr>
        <w:spacing w:after="0" w:line="240" w:lineRule="auto"/>
        <w:ind w:left="-142" w:right="-202"/>
        <w:rPr>
          <w:sz w:val="24"/>
          <w:szCs w:val="24"/>
        </w:rPr>
      </w:pPr>
      <w:r>
        <w:rPr>
          <w:sz w:val="24"/>
          <w:szCs w:val="24"/>
        </w:rPr>
        <w:t xml:space="preserve">         </w:t>
      </w:r>
      <w:r w:rsidR="00355058" w:rsidRPr="00BE0AF9">
        <w:rPr>
          <w:sz w:val="24"/>
          <w:szCs w:val="24"/>
          <w:u w:val="single"/>
        </w:rPr>
        <w:t>Диплом</w:t>
      </w:r>
      <w:r w:rsidR="00355058" w:rsidRPr="00BE0AF9">
        <w:rPr>
          <w:sz w:val="24"/>
          <w:szCs w:val="24"/>
        </w:rPr>
        <w:t xml:space="preserve"> участника в открытом региональном заочном конкурсе сценарного мастерства «Формула праздника», награждается Проскокова В.Р.</w:t>
      </w:r>
    </w:p>
    <w:p w:rsidR="002337EE" w:rsidRPr="00BE0AF9" w:rsidRDefault="00541FE2" w:rsidP="00DC31DB">
      <w:pPr>
        <w:spacing w:after="0" w:line="240" w:lineRule="auto"/>
        <w:ind w:left="-142" w:right="-202"/>
        <w:rPr>
          <w:sz w:val="24"/>
          <w:szCs w:val="24"/>
        </w:rPr>
      </w:pPr>
      <w:r>
        <w:rPr>
          <w:sz w:val="24"/>
          <w:szCs w:val="24"/>
        </w:rPr>
        <w:t xml:space="preserve">         </w:t>
      </w:r>
      <w:r w:rsidR="0045195C" w:rsidRPr="00BE0AF9">
        <w:rPr>
          <w:sz w:val="24"/>
          <w:szCs w:val="24"/>
          <w:u w:val="single"/>
        </w:rPr>
        <w:t xml:space="preserve">Дипломом </w:t>
      </w:r>
      <w:r w:rsidR="00D46A3A" w:rsidRPr="00BE0AF9">
        <w:rPr>
          <w:sz w:val="24"/>
          <w:szCs w:val="24"/>
          <w:u w:val="single"/>
        </w:rPr>
        <w:t>1</w:t>
      </w:r>
      <w:r w:rsidR="0045195C" w:rsidRPr="00BE0AF9">
        <w:rPr>
          <w:sz w:val="24"/>
          <w:szCs w:val="24"/>
        </w:rPr>
        <w:t xml:space="preserve"> степени награждено МБУ «Центр культуры, досуга и кино </w:t>
      </w:r>
      <w:proofErr w:type="spellStart"/>
      <w:r w:rsidR="0045195C" w:rsidRPr="00BE0AF9">
        <w:rPr>
          <w:sz w:val="24"/>
          <w:szCs w:val="24"/>
        </w:rPr>
        <w:t>Ягоднинского</w:t>
      </w:r>
      <w:proofErr w:type="spellEnd"/>
      <w:r w:rsidR="0045195C" w:rsidRPr="00BE0AF9">
        <w:rPr>
          <w:sz w:val="24"/>
          <w:szCs w:val="24"/>
        </w:rPr>
        <w:t xml:space="preserve"> городского округа» в номинации: «Технология формирования патриотизма и гражданского сознания в молодежной среде»</w:t>
      </w:r>
    </w:p>
    <w:p w:rsidR="00E30824" w:rsidRPr="00BE0AF9" w:rsidRDefault="00541FE2" w:rsidP="00DC31DB">
      <w:pPr>
        <w:spacing w:after="0" w:line="240" w:lineRule="auto"/>
        <w:ind w:left="-142" w:right="-202"/>
        <w:rPr>
          <w:sz w:val="24"/>
          <w:szCs w:val="24"/>
        </w:rPr>
      </w:pPr>
      <w:r>
        <w:rPr>
          <w:sz w:val="24"/>
          <w:szCs w:val="24"/>
        </w:rPr>
        <w:t xml:space="preserve">         </w:t>
      </w:r>
      <w:r w:rsidR="00965802" w:rsidRPr="00BE0AF9">
        <w:rPr>
          <w:sz w:val="24"/>
          <w:szCs w:val="24"/>
          <w:u w:val="single"/>
        </w:rPr>
        <w:t xml:space="preserve">Благодарственное письмо </w:t>
      </w:r>
      <w:r w:rsidR="00965802" w:rsidRPr="00BE0AF9">
        <w:rPr>
          <w:sz w:val="24"/>
          <w:szCs w:val="24"/>
        </w:rPr>
        <w:t xml:space="preserve">Шевченко О.А. за участие во </w:t>
      </w:r>
      <w:r w:rsidRPr="00BE0AF9">
        <w:rPr>
          <w:sz w:val="24"/>
          <w:szCs w:val="24"/>
        </w:rPr>
        <w:t>Всероссийском</w:t>
      </w:r>
      <w:r w:rsidR="00965802" w:rsidRPr="00BE0AF9">
        <w:rPr>
          <w:sz w:val="24"/>
          <w:szCs w:val="24"/>
        </w:rPr>
        <w:t xml:space="preserve"> выставочном проекте «Елки России»2022</w:t>
      </w:r>
    </w:p>
    <w:p w:rsidR="00965802" w:rsidRPr="00BE0AF9" w:rsidRDefault="00541FE2" w:rsidP="00DC31DB">
      <w:pPr>
        <w:spacing w:after="0" w:line="240" w:lineRule="auto"/>
        <w:ind w:left="-142" w:right="-202"/>
        <w:rPr>
          <w:sz w:val="24"/>
          <w:szCs w:val="24"/>
        </w:rPr>
      </w:pPr>
      <w:r>
        <w:rPr>
          <w:sz w:val="24"/>
          <w:szCs w:val="24"/>
        </w:rPr>
        <w:t xml:space="preserve">        </w:t>
      </w:r>
      <w:r w:rsidR="00E30824" w:rsidRPr="00BE0AF9">
        <w:rPr>
          <w:sz w:val="24"/>
          <w:szCs w:val="24"/>
        </w:rPr>
        <w:t xml:space="preserve"> </w:t>
      </w:r>
      <w:r w:rsidR="00E30824" w:rsidRPr="00BE0AF9">
        <w:rPr>
          <w:sz w:val="24"/>
          <w:szCs w:val="24"/>
          <w:u w:val="single"/>
        </w:rPr>
        <w:t>Благодарственное письмо</w:t>
      </w:r>
      <w:r w:rsidR="00E30824" w:rsidRPr="00BE0AF9">
        <w:rPr>
          <w:sz w:val="24"/>
          <w:szCs w:val="24"/>
        </w:rPr>
        <w:t xml:space="preserve"> за активное сотрудничество в рамках Магаданского фестиваля зимней любительской рыбалки «Клевая поляна» награждается Яманов А.В.</w:t>
      </w:r>
    </w:p>
    <w:p w:rsidR="00B35001" w:rsidRPr="00BE0AF9" w:rsidRDefault="00541FE2" w:rsidP="00DC31DB">
      <w:pPr>
        <w:spacing w:after="0" w:line="240" w:lineRule="auto"/>
        <w:ind w:left="-142" w:right="-202"/>
        <w:rPr>
          <w:sz w:val="24"/>
          <w:szCs w:val="24"/>
        </w:rPr>
      </w:pPr>
      <w:r>
        <w:rPr>
          <w:sz w:val="24"/>
          <w:szCs w:val="24"/>
        </w:rPr>
        <w:t xml:space="preserve">         </w:t>
      </w:r>
      <w:r w:rsidR="00E30824" w:rsidRPr="00BE0AF9">
        <w:rPr>
          <w:sz w:val="24"/>
          <w:szCs w:val="24"/>
          <w:u w:val="single"/>
        </w:rPr>
        <w:t>Диплом лауреата</w:t>
      </w:r>
      <w:r w:rsidR="00E30824" w:rsidRPr="00BE0AF9">
        <w:rPr>
          <w:sz w:val="24"/>
          <w:szCs w:val="24"/>
        </w:rPr>
        <w:t xml:space="preserve"> фестиваля «Золотые россыпи Колымы» от министерства культуры и туризма Магаданской области награждается Яманов А.В.</w:t>
      </w:r>
    </w:p>
    <w:p w:rsidR="00B35001" w:rsidRPr="00BE0AF9" w:rsidRDefault="00541FE2" w:rsidP="00DC31DB">
      <w:pPr>
        <w:spacing w:after="0" w:line="240" w:lineRule="auto"/>
        <w:ind w:left="-142" w:right="-202"/>
        <w:rPr>
          <w:sz w:val="24"/>
          <w:szCs w:val="24"/>
        </w:rPr>
      </w:pPr>
      <w:r>
        <w:rPr>
          <w:sz w:val="24"/>
          <w:szCs w:val="24"/>
        </w:rPr>
        <w:t xml:space="preserve">         </w:t>
      </w:r>
      <w:r w:rsidR="00B35001" w:rsidRPr="00BE0AF9">
        <w:rPr>
          <w:sz w:val="24"/>
          <w:szCs w:val="24"/>
        </w:rPr>
        <w:t xml:space="preserve">04-08 апреля 2022г. </w:t>
      </w:r>
      <w:r w:rsidR="00B35001" w:rsidRPr="00BE0AF9">
        <w:rPr>
          <w:sz w:val="24"/>
          <w:szCs w:val="24"/>
          <w:u w:val="single"/>
        </w:rPr>
        <w:t xml:space="preserve">Диплом за участие </w:t>
      </w:r>
      <w:r w:rsidR="00B35001" w:rsidRPr="00BE0AF9">
        <w:rPr>
          <w:sz w:val="24"/>
          <w:szCs w:val="24"/>
        </w:rPr>
        <w:t>Лосевой С.В. в региональной передвижной выставке декоративно-прикладного творчества «Сокровища севера». (Министерство культуры и туризма Магаданской области Образовательное творческое объединение культуры).</w:t>
      </w:r>
    </w:p>
    <w:p w:rsidR="00E30824" w:rsidRPr="00BE0AF9" w:rsidRDefault="00541FE2" w:rsidP="00DC31DB">
      <w:pPr>
        <w:spacing w:after="0" w:line="240" w:lineRule="auto"/>
        <w:ind w:left="-142" w:right="-202" w:firstLine="0"/>
        <w:rPr>
          <w:sz w:val="24"/>
          <w:szCs w:val="24"/>
        </w:rPr>
      </w:pPr>
      <w:r>
        <w:rPr>
          <w:sz w:val="24"/>
          <w:szCs w:val="24"/>
        </w:rPr>
        <w:t xml:space="preserve">         </w:t>
      </w:r>
      <w:r w:rsidR="00B35001" w:rsidRPr="00BE0AF9">
        <w:rPr>
          <w:sz w:val="24"/>
          <w:szCs w:val="24"/>
        </w:rPr>
        <w:t xml:space="preserve">04-08 апреля 2022г. </w:t>
      </w:r>
      <w:r w:rsidR="00B35001" w:rsidRPr="00BE0AF9">
        <w:rPr>
          <w:sz w:val="24"/>
          <w:szCs w:val="24"/>
          <w:u w:val="single"/>
        </w:rPr>
        <w:t>Диплом за участие</w:t>
      </w:r>
      <w:r w:rsidR="00B35001" w:rsidRPr="00BE0AF9">
        <w:rPr>
          <w:sz w:val="24"/>
          <w:szCs w:val="24"/>
        </w:rPr>
        <w:t xml:space="preserve"> в региональной передвижной выставке декоративно-прикладного творчества «Сокровища севера». (Министерство культуры и туризма Магаданской области Образовательное творческое объединение культуры).</w:t>
      </w:r>
    </w:p>
    <w:p w:rsidR="00BB0CF3" w:rsidRPr="00BE0AF9" w:rsidRDefault="00541FE2" w:rsidP="00DC31DB">
      <w:pPr>
        <w:spacing w:after="0" w:line="240" w:lineRule="auto"/>
        <w:ind w:left="-142" w:right="-202"/>
        <w:rPr>
          <w:sz w:val="24"/>
          <w:szCs w:val="24"/>
        </w:rPr>
      </w:pPr>
      <w:r>
        <w:rPr>
          <w:sz w:val="24"/>
          <w:szCs w:val="24"/>
        </w:rPr>
        <w:t xml:space="preserve">           </w:t>
      </w:r>
      <w:r w:rsidRPr="00BE0AF9">
        <w:rPr>
          <w:sz w:val="24"/>
          <w:szCs w:val="24"/>
        </w:rPr>
        <w:t xml:space="preserve">В 2022 году театральный коллектив «Аншлаг» МБУ «Центр культуры, досуга и кино </w:t>
      </w:r>
      <w:proofErr w:type="spellStart"/>
      <w:r w:rsidRPr="00BE0AF9">
        <w:rPr>
          <w:sz w:val="24"/>
          <w:szCs w:val="24"/>
        </w:rPr>
        <w:t>Ягоднинского</w:t>
      </w:r>
      <w:proofErr w:type="spellEnd"/>
      <w:r w:rsidRPr="00BE0AF9">
        <w:rPr>
          <w:sz w:val="24"/>
          <w:szCs w:val="24"/>
        </w:rPr>
        <w:t xml:space="preserve"> городского округа», руководитель Проскокова Валентина Робертовна, подтвердил звание «народный самодеятельный коллектив» (приказ министерства культуры и туризма Магаданской области от 27.10.2022г. № 193).</w:t>
      </w:r>
    </w:p>
    <w:p w:rsidR="00965802" w:rsidRPr="00BE0AF9" w:rsidRDefault="00354B26" w:rsidP="00DC31DB">
      <w:pPr>
        <w:spacing w:after="0" w:line="240" w:lineRule="auto"/>
        <w:ind w:left="-142" w:right="-202"/>
        <w:rPr>
          <w:sz w:val="24"/>
          <w:szCs w:val="24"/>
        </w:rPr>
      </w:pPr>
      <w:r w:rsidRPr="00BE0AF9">
        <w:rPr>
          <w:sz w:val="24"/>
          <w:szCs w:val="24"/>
        </w:rPr>
        <w:t xml:space="preserve">          </w:t>
      </w:r>
      <w:r w:rsidR="00541FE2">
        <w:rPr>
          <w:sz w:val="24"/>
          <w:szCs w:val="24"/>
        </w:rPr>
        <w:t>В</w:t>
      </w:r>
      <w:r w:rsidR="008F6293" w:rsidRPr="00BE0AF9">
        <w:rPr>
          <w:sz w:val="24"/>
          <w:szCs w:val="24"/>
        </w:rPr>
        <w:t xml:space="preserve"> рамках национального проекта «Творческие </w:t>
      </w:r>
      <w:proofErr w:type="gramStart"/>
      <w:r w:rsidR="008F6293" w:rsidRPr="00BE0AF9">
        <w:rPr>
          <w:sz w:val="24"/>
          <w:szCs w:val="24"/>
        </w:rPr>
        <w:t>люди»  в</w:t>
      </w:r>
      <w:proofErr w:type="gramEnd"/>
      <w:r w:rsidR="008F6293" w:rsidRPr="00BE0AF9">
        <w:rPr>
          <w:sz w:val="24"/>
          <w:szCs w:val="24"/>
        </w:rPr>
        <w:t xml:space="preserve"> 202</w:t>
      </w:r>
      <w:r w:rsidR="00965802" w:rsidRPr="00BE0AF9">
        <w:rPr>
          <w:sz w:val="24"/>
          <w:szCs w:val="24"/>
        </w:rPr>
        <w:t>2</w:t>
      </w:r>
      <w:r w:rsidR="008F6293" w:rsidRPr="00BE0AF9">
        <w:rPr>
          <w:sz w:val="24"/>
          <w:szCs w:val="24"/>
        </w:rPr>
        <w:t xml:space="preserve"> году прошли </w:t>
      </w:r>
      <w:r w:rsidR="00965802" w:rsidRPr="00BE0AF9">
        <w:rPr>
          <w:sz w:val="24"/>
          <w:szCs w:val="24"/>
        </w:rPr>
        <w:t xml:space="preserve">тестирование </w:t>
      </w:r>
      <w:r w:rsidR="00625D14" w:rsidRPr="00BE0AF9">
        <w:rPr>
          <w:sz w:val="24"/>
          <w:szCs w:val="24"/>
        </w:rPr>
        <w:t>Тотальный тест-тренинг «Доступная среда» 2022</w:t>
      </w:r>
      <w:r w:rsidR="008F6293" w:rsidRPr="00BE0AF9">
        <w:rPr>
          <w:sz w:val="24"/>
          <w:szCs w:val="24"/>
        </w:rPr>
        <w:t xml:space="preserve">: </w:t>
      </w:r>
      <w:r w:rsidR="00965802" w:rsidRPr="00BE0AF9">
        <w:rPr>
          <w:sz w:val="24"/>
          <w:szCs w:val="24"/>
        </w:rPr>
        <w:t xml:space="preserve"> Соколов Д.П, </w:t>
      </w:r>
      <w:proofErr w:type="spellStart"/>
      <w:r w:rsidR="00965802" w:rsidRPr="00BE0AF9">
        <w:rPr>
          <w:sz w:val="24"/>
          <w:szCs w:val="24"/>
        </w:rPr>
        <w:t>Дондокова</w:t>
      </w:r>
      <w:proofErr w:type="spellEnd"/>
      <w:r w:rsidR="00965802" w:rsidRPr="00BE0AF9">
        <w:rPr>
          <w:sz w:val="24"/>
          <w:szCs w:val="24"/>
        </w:rPr>
        <w:t xml:space="preserve"> В.Г., Шевченко О.А., Тараненко С.Г., </w:t>
      </w:r>
      <w:proofErr w:type="spellStart"/>
      <w:r w:rsidR="00965802" w:rsidRPr="00BE0AF9">
        <w:rPr>
          <w:sz w:val="24"/>
          <w:szCs w:val="24"/>
        </w:rPr>
        <w:t>Стафиенко</w:t>
      </w:r>
      <w:proofErr w:type="spellEnd"/>
      <w:r w:rsidR="00965802" w:rsidRPr="00BE0AF9">
        <w:rPr>
          <w:sz w:val="24"/>
          <w:szCs w:val="24"/>
        </w:rPr>
        <w:t xml:space="preserve"> П.В., </w:t>
      </w:r>
      <w:proofErr w:type="spellStart"/>
      <w:r w:rsidR="00965802" w:rsidRPr="00BE0AF9">
        <w:rPr>
          <w:sz w:val="24"/>
          <w:szCs w:val="24"/>
        </w:rPr>
        <w:t>Ханьжин</w:t>
      </w:r>
      <w:proofErr w:type="spellEnd"/>
      <w:r w:rsidR="00965802" w:rsidRPr="00BE0AF9">
        <w:rPr>
          <w:sz w:val="24"/>
          <w:szCs w:val="24"/>
        </w:rPr>
        <w:t xml:space="preserve"> А.А., Яманов А.В., </w:t>
      </w:r>
      <w:proofErr w:type="spellStart"/>
      <w:r w:rsidR="00965802" w:rsidRPr="00BE0AF9">
        <w:rPr>
          <w:sz w:val="24"/>
          <w:szCs w:val="24"/>
        </w:rPr>
        <w:t>Квасова</w:t>
      </w:r>
      <w:proofErr w:type="spellEnd"/>
      <w:r w:rsidR="00965802" w:rsidRPr="00BE0AF9">
        <w:rPr>
          <w:sz w:val="24"/>
          <w:szCs w:val="24"/>
        </w:rPr>
        <w:t xml:space="preserve"> А.В., Яковлева С.В., </w:t>
      </w:r>
      <w:proofErr w:type="spellStart"/>
      <w:r w:rsidR="00965802" w:rsidRPr="00BE0AF9">
        <w:rPr>
          <w:sz w:val="24"/>
          <w:szCs w:val="24"/>
        </w:rPr>
        <w:t>Дегтярь</w:t>
      </w:r>
      <w:proofErr w:type="spellEnd"/>
      <w:r w:rsidR="00965802" w:rsidRPr="00BE0AF9">
        <w:rPr>
          <w:sz w:val="24"/>
          <w:szCs w:val="24"/>
        </w:rPr>
        <w:t xml:space="preserve"> Н.М.</w:t>
      </w:r>
      <w:r w:rsidR="00203C34" w:rsidRPr="00BE0AF9">
        <w:rPr>
          <w:sz w:val="24"/>
          <w:szCs w:val="24"/>
        </w:rPr>
        <w:t xml:space="preserve"> </w:t>
      </w:r>
      <w:proofErr w:type="spellStart"/>
      <w:r w:rsidR="00625D14" w:rsidRPr="00BE0AF9">
        <w:rPr>
          <w:sz w:val="24"/>
          <w:szCs w:val="24"/>
        </w:rPr>
        <w:t>Елданцева</w:t>
      </w:r>
      <w:proofErr w:type="spellEnd"/>
      <w:r w:rsidR="00625D14" w:rsidRPr="00BE0AF9">
        <w:rPr>
          <w:sz w:val="24"/>
          <w:szCs w:val="24"/>
        </w:rPr>
        <w:t xml:space="preserve"> М.В., Василенко П.С., </w:t>
      </w:r>
      <w:proofErr w:type="spellStart"/>
      <w:r w:rsidR="00625D14" w:rsidRPr="00BE0AF9">
        <w:rPr>
          <w:sz w:val="24"/>
          <w:szCs w:val="24"/>
        </w:rPr>
        <w:t>Жовтянская</w:t>
      </w:r>
      <w:proofErr w:type="spellEnd"/>
      <w:r w:rsidR="00625D14" w:rsidRPr="00BE0AF9">
        <w:rPr>
          <w:sz w:val="24"/>
          <w:szCs w:val="24"/>
        </w:rPr>
        <w:t xml:space="preserve">  А.В.</w:t>
      </w:r>
    </w:p>
    <w:p w:rsidR="00965802" w:rsidRPr="00BE0AF9" w:rsidRDefault="00965802" w:rsidP="00DC31DB">
      <w:pPr>
        <w:spacing w:after="0" w:line="240" w:lineRule="auto"/>
        <w:ind w:left="-142" w:right="-202"/>
        <w:rPr>
          <w:sz w:val="24"/>
          <w:szCs w:val="24"/>
        </w:rPr>
      </w:pPr>
      <w:r w:rsidRPr="00BE0AF9">
        <w:rPr>
          <w:sz w:val="24"/>
          <w:szCs w:val="24"/>
        </w:rPr>
        <w:t xml:space="preserve">          Прошла повышение квалификации: Шевченко О.А. в государственном автономном учреждении культуры «Образовательное творческое объединение культуры» в объеме 72 часа «Сумочка на фермуарах своими руками»</w:t>
      </w:r>
    </w:p>
    <w:p w:rsidR="00E24E56" w:rsidRPr="00BE0AF9" w:rsidRDefault="00E24E56" w:rsidP="00DC31DB">
      <w:pPr>
        <w:spacing w:after="0" w:line="240" w:lineRule="auto"/>
        <w:ind w:left="-142" w:right="-202"/>
        <w:rPr>
          <w:sz w:val="24"/>
          <w:szCs w:val="24"/>
        </w:rPr>
      </w:pPr>
      <w:r w:rsidRPr="00BE0AF9">
        <w:rPr>
          <w:sz w:val="24"/>
          <w:szCs w:val="24"/>
        </w:rPr>
        <w:t xml:space="preserve">          Удостоверение о повышении квалификации выдано Сафоновой Анне Петровне, о том, что она прошла в объеме 24 часов программу</w:t>
      </w:r>
      <w:r w:rsidR="003B6419" w:rsidRPr="00BE0AF9">
        <w:rPr>
          <w:sz w:val="24"/>
          <w:szCs w:val="24"/>
        </w:rPr>
        <w:t xml:space="preserve"> «</w:t>
      </w:r>
      <w:r w:rsidRPr="00BE0AF9">
        <w:rPr>
          <w:sz w:val="24"/>
          <w:szCs w:val="24"/>
        </w:rPr>
        <w:t>Новые вызовы клубных учреждений. Дом культуры в новом формате»</w:t>
      </w:r>
    </w:p>
    <w:p w:rsidR="003B6419" w:rsidRPr="00BE0AF9" w:rsidRDefault="00541FE2" w:rsidP="00DC31DB">
      <w:pPr>
        <w:spacing w:after="0" w:line="240" w:lineRule="auto"/>
        <w:ind w:left="-142" w:right="-202"/>
        <w:rPr>
          <w:sz w:val="24"/>
          <w:szCs w:val="24"/>
        </w:rPr>
      </w:pPr>
      <w:r>
        <w:rPr>
          <w:sz w:val="24"/>
          <w:szCs w:val="24"/>
        </w:rPr>
        <w:t xml:space="preserve">          </w:t>
      </w:r>
      <w:r w:rsidR="003B6419" w:rsidRPr="00BE0AF9">
        <w:rPr>
          <w:sz w:val="24"/>
          <w:szCs w:val="24"/>
        </w:rPr>
        <w:t xml:space="preserve">Удостоверение о повышении квалификации по Программе «Охрана труда для руководителей и специалистов» выдано Сафоновой Анне Петровне в объеме 72 часа, а </w:t>
      </w:r>
      <w:proofErr w:type="gramStart"/>
      <w:r w:rsidR="003B6419" w:rsidRPr="00BE0AF9">
        <w:rPr>
          <w:sz w:val="24"/>
          <w:szCs w:val="24"/>
        </w:rPr>
        <w:t>также  «</w:t>
      </w:r>
      <w:proofErr w:type="gramEnd"/>
      <w:r w:rsidR="003B6419" w:rsidRPr="00BE0AF9">
        <w:rPr>
          <w:sz w:val="24"/>
          <w:szCs w:val="24"/>
        </w:rPr>
        <w:t>Антитеррористическая защищенность объектов в объеме 40 часов, и удостоверение по ГО ЧС в объеме 32 часов</w:t>
      </w:r>
    </w:p>
    <w:p w:rsidR="00541FE2" w:rsidRDefault="00541FE2" w:rsidP="00DC31DB">
      <w:pPr>
        <w:spacing w:after="0" w:line="240" w:lineRule="auto"/>
        <w:ind w:left="-142" w:right="-202"/>
        <w:rPr>
          <w:sz w:val="24"/>
          <w:szCs w:val="24"/>
        </w:rPr>
      </w:pPr>
      <w:r>
        <w:rPr>
          <w:sz w:val="24"/>
          <w:szCs w:val="24"/>
        </w:rPr>
        <w:t xml:space="preserve">          </w:t>
      </w:r>
      <w:r w:rsidR="00625D14" w:rsidRPr="00BE0AF9">
        <w:rPr>
          <w:sz w:val="24"/>
          <w:szCs w:val="24"/>
        </w:rPr>
        <w:t xml:space="preserve">Удостоверение о повышении квалификации по Программе «Охрана труда для руководителей и специалистов» выдано </w:t>
      </w:r>
      <w:proofErr w:type="spellStart"/>
      <w:r w:rsidR="00625D14" w:rsidRPr="00BE0AF9">
        <w:rPr>
          <w:sz w:val="24"/>
          <w:szCs w:val="24"/>
        </w:rPr>
        <w:t>Жовтянской</w:t>
      </w:r>
      <w:proofErr w:type="spellEnd"/>
      <w:r w:rsidR="00625D14" w:rsidRPr="00BE0AF9">
        <w:rPr>
          <w:sz w:val="24"/>
          <w:szCs w:val="24"/>
        </w:rPr>
        <w:t xml:space="preserve"> Анне Витальевны в объеме 72 часа, а </w:t>
      </w:r>
      <w:proofErr w:type="gramStart"/>
      <w:r w:rsidR="00625D14" w:rsidRPr="00BE0AF9">
        <w:rPr>
          <w:sz w:val="24"/>
          <w:szCs w:val="24"/>
        </w:rPr>
        <w:t>также  «</w:t>
      </w:r>
      <w:proofErr w:type="gramEnd"/>
      <w:r w:rsidR="00625D14" w:rsidRPr="00BE0AF9">
        <w:rPr>
          <w:sz w:val="24"/>
          <w:szCs w:val="24"/>
        </w:rPr>
        <w:t>Антитеррористическая защищенность объектов в объеме 40 часов.</w:t>
      </w:r>
    </w:p>
    <w:p w:rsidR="0027316E" w:rsidRDefault="0027316E" w:rsidP="00DC31DB">
      <w:pPr>
        <w:spacing w:after="0" w:line="240" w:lineRule="auto"/>
        <w:ind w:left="-142" w:right="-202"/>
        <w:rPr>
          <w:sz w:val="24"/>
          <w:szCs w:val="24"/>
        </w:rPr>
      </w:pPr>
    </w:p>
    <w:p w:rsidR="0027316E" w:rsidRDefault="0027316E" w:rsidP="00DC31DB">
      <w:pPr>
        <w:spacing w:after="0" w:line="240" w:lineRule="auto"/>
        <w:ind w:left="-142" w:right="-202"/>
        <w:rPr>
          <w:sz w:val="24"/>
          <w:szCs w:val="24"/>
        </w:rPr>
      </w:pPr>
    </w:p>
    <w:p w:rsidR="0027316E" w:rsidRPr="00BE0AF9" w:rsidRDefault="0027316E" w:rsidP="00DC31DB">
      <w:pPr>
        <w:spacing w:after="0" w:line="240" w:lineRule="auto"/>
        <w:ind w:left="-142" w:right="-202"/>
        <w:rPr>
          <w:sz w:val="24"/>
          <w:szCs w:val="24"/>
        </w:rPr>
      </w:pPr>
    </w:p>
    <w:p w:rsidR="007B4E91" w:rsidRPr="00BE0AF9" w:rsidRDefault="007B4E91" w:rsidP="00DC31DB">
      <w:pPr>
        <w:spacing w:after="0" w:line="240" w:lineRule="auto"/>
        <w:ind w:left="-142" w:right="-202"/>
        <w:rPr>
          <w:sz w:val="24"/>
          <w:szCs w:val="24"/>
        </w:rPr>
      </w:pPr>
      <w:r w:rsidRPr="00BE0AF9">
        <w:rPr>
          <w:sz w:val="24"/>
          <w:szCs w:val="24"/>
        </w:rPr>
        <w:t xml:space="preserve">        </w:t>
      </w:r>
      <w:r w:rsidRPr="00BE0AF9">
        <w:rPr>
          <w:sz w:val="24"/>
          <w:szCs w:val="24"/>
          <w:u w:val="single"/>
        </w:rPr>
        <w:t xml:space="preserve">МБУ «Центр культуры, досуга и кино </w:t>
      </w:r>
      <w:proofErr w:type="spellStart"/>
      <w:r w:rsidRPr="00BE0AF9">
        <w:rPr>
          <w:sz w:val="24"/>
          <w:szCs w:val="24"/>
          <w:u w:val="single"/>
        </w:rPr>
        <w:t>Ягоднинского</w:t>
      </w:r>
      <w:proofErr w:type="spellEnd"/>
      <w:r w:rsidRPr="00BE0AF9">
        <w:rPr>
          <w:sz w:val="24"/>
          <w:szCs w:val="24"/>
          <w:u w:val="single"/>
        </w:rPr>
        <w:t xml:space="preserve"> городского округа» с </w:t>
      </w:r>
      <w:proofErr w:type="spellStart"/>
      <w:r w:rsidRPr="00BE0AF9">
        <w:rPr>
          <w:sz w:val="24"/>
          <w:szCs w:val="24"/>
          <w:u w:val="single"/>
        </w:rPr>
        <w:t>филиалми</w:t>
      </w:r>
      <w:proofErr w:type="spellEnd"/>
      <w:r w:rsidRPr="00BE0AF9">
        <w:rPr>
          <w:sz w:val="24"/>
          <w:szCs w:val="24"/>
          <w:u w:val="single"/>
        </w:rPr>
        <w:t xml:space="preserve"> в </w:t>
      </w:r>
      <w:proofErr w:type="spellStart"/>
      <w:r w:rsidRPr="00BE0AF9">
        <w:rPr>
          <w:sz w:val="24"/>
          <w:szCs w:val="24"/>
          <w:u w:val="single"/>
        </w:rPr>
        <w:t>пп</w:t>
      </w:r>
      <w:proofErr w:type="spellEnd"/>
      <w:r w:rsidRPr="00BE0AF9">
        <w:rPr>
          <w:sz w:val="24"/>
          <w:szCs w:val="24"/>
          <w:u w:val="single"/>
        </w:rPr>
        <w:t xml:space="preserve">. </w:t>
      </w:r>
      <w:proofErr w:type="spellStart"/>
      <w:r w:rsidRPr="00BE0AF9">
        <w:rPr>
          <w:sz w:val="24"/>
          <w:szCs w:val="24"/>
          <w:u w:val="single"/>
        </w:rPr>
        <w:t>Синегорье</w:t>
      </w:r>
      <w:proofErr w:type="spellEnd"/>
      <w:r w:rsidRPr="00BE0AF9">
        <w:rPr>
          <w:sz w:val="24"/>
          <w:szCs w:val="24"/>
          <w:u w:val="single"/>
        </w:rPr>
        <w:t>, Дебин, Оротукан</w:t>
      </w:r>
      <w:r w:rsidRPr="00BE0AF9">
        <w:rPr>
          <w:sz w:val="24"/>
          <w:szCs w:val="24"/>
        </w:rPr>
        <w:t>:</w:t>
      </w:r>
    </w:p>
    <w:p w:rsidR="007B4E91" w:rsidRPr="00BE0AF9" w:rsidRDefault="007B4E91" w:rsidP="00DC31DB">
      <w:pPr>
        <w:spacing w:after="0" w:line="240" w:lineRule="auto"/>
        <w:ind w:left="-142" w:right="-202"/>
        <w:rPr>
          <w:sz w:val="24"/>
          <w:szCs w:val="24"/>
        </w:rPr>
      </w:pPr>
      <w:r w:rsidRPr="00BE0AF9">
        <w:rPr>
          <w:sz w:val="24"/>
          <w:szCs w:val="24"/>
        </w:rPr>
        <w:t xml:space="preserve">        - число клубных формирований всего– 30 (2021 год-30), в них участников – 431 (2021 год- 418)</w:t>
      </w:r>
    </w:p>
    <w:p w:rsidR="007B4E91" w:rsidRPr="00BE0AF9" w:rsidRDefault="007B4E91" w:rsidP="00DC31DB">
      <w:pPr>
        <w:spacing w:after="0" w:line="240" w:lineRule="auto"/>
        <w:ind w:left="-142" w:right="-202"/>
        <w:rPr>
          <w:sz w:val="24"/>
          <w:szCs w:val="24"/>
        </w:rPr>
      </w:pPr>
      <w:r w:rsidRPr="00BE0AF9">
        <w:rPr>
          <w:sz w:val="24"/>
          <w:szCs w:val="24"/>
        </w:rPr>
        <w:t xml:space="preserve">        - число культурно-массовых мероприятий – 1094 (2021 год – 1040), из них платные – 105 (2021 год -  67)</w:t>
      </w:r>
    </w:p>
    <w:p w:rsidR="007B4E91" w:rsidRPr="00BE0AF9" w:rsidRDefault="007B4E91" w:rsidP="00DC31DB">
      <w:pPr>
        <w:spacing w:after="0" w:line="240" w:lineRule="auto"/>
        <w:ind w:left="-142" w:right="-202"/>
        <w:rPr>
          <w:sz w:val="24"/>
          <w:szCs w:val="24"/>
        </w:rPr>
      </w:pPr>
      <w:r w:rsidRPr="00BE0AF9">
        <w:rPr>
          <w:sz w:val="24"/>
          <w:szCs w:val="24"/>
        </w:rPr>
        <w:t xml:space="preserve">        - посещений на мероприятиях - 25689 (2021 год – 26054), из них на платные – 2133 (2021 год – 2800)</w:t>
      </w:r>
    </w:p>
    <w:p w:rsidR="007B4E91" w:rsidRPr="00BE0AF9" w:rsidRDefault="007B4E91" w:rsidP="00DC31DB">
      <w:pPr>
        <w:spacing w:after="0" w:line="240" w:lineRule="auto"/>
        <w:ind w:left="-142" w:right="-202"/>
        <w:rPr>
          <w:sz w:val="24"/>
          <w:szCs w:val="24"/>
        </w:rPr>
      </w:pPr>
      <w:r w:rsidRPr="00BE0AF9">
        <w:rPr>
          <w:sz w:val="24"/>
          <w:szCs w:val="24"/>
        </w:rPr>
        <w:t xml:space="preserve">        - численность работников – 40 человек (2021 год – 42 чел.)</w:t>
      </w:r>
    </w:p>
    <w:p w:rsidR="007B4E91" w:rsidRPr="00BE0AF9" w:rsidRDefault="007B4E91" w:rsidP="00DC31DB">
      <w:pPr>
        <w:spacing w:after="0" w:line="240" w:lineRule="auto"/>
        <w:ind w:left="-142" w:right="-202"/>
        <w:rPr>
          <w:sz w:val="24"/>
          <w:szCs w:val="24"/>
        </w:rPr>
      </w:pPr>
      <w:r w:rsidRPr="00BE0AF9">
        <w:rPr>
          <w:sz w:val="24"/>
          <w:szCs w:val="24"/>
        </w:rPr>
        <w:t xml:space="preserve">        - имеющих высшее образование – 14 (2021 год – 13), среднее профессиональное – 12 (2021 год – 10).</w:t>
      </w:r>
    </w:p>
    <w:p w:rsidR="007B4E91" w:rsidRPr="00BE0AF9" w:rsidRDefault="007B4E91" w:rsidP="00DC31DB">
      <w:pPr>
        <w:spacing w:after="0" w:line="240" w:lineRule="auto"/>
        <w:ind w:left="-142" w:right="-202"/>
        <w:rPr>
          <w:sz w:val="24"/>
          <w:szCs w:val="24"/>
        </w:rPr>
      </w:pPr>
    </w:p>
    <w:p w:rsidR="007B4E91" w:rsidRPr="00BE0AF9" w:rsidRDefault="007B4E91" w:rsidP="00DC31DB">
      <w:pPr>
        <w:spacing w:after="0" w:line="240" w:lineRule="auto"/>
        <w:ind w:left="-142" w:right="-202"/>
        <w:rPr>
          <w:sz w:val="24"/>
          <w:szCs w:val="24"/>
        </w:rPr>
      </w:pPr>
      <w:r w:rsidRPr="00BE0AF9">
        <w:rPr>
          <w:sz w:val="24"/>
          <w:szCs w:val="24"/>
        </w:rPr>
        <w:t xml:space="preserve">         </w:t>
      </w:r>
      <w:proofErr w:type="spellStart"/>
      <w:r w:rsidRPr="00BE0AF9">
        <w:rPr>
          <w:sz w:val="24"/>
          <w:szCs w:val="24"/>
        </w:rPr>
        <w:t>Киновидеообслуживание</w:t>
      </w:r>
      <w:proofErr w:type="spellEnd"/>
      <w:r w:rsidRPr="00BE0AF9">
        <w:rPr>
          <w:sz w:val="24"/>
          <w:szCs w:val="24"/>
        </w:rPr>
        <w:t xml:space="preserve"> населения путем публичного показа осуществлялась в МБУ «Центр культуры, досуга и кино </w:t>
      </w:r>
      <w:proofErr w:type="spellStart"/>
      <w:r w:rsidRPr="00BE0AF9">
        <w:rPr>
          <w:sz w:val="24"/>
          <w:szCs w:val="24"/>
        </w:rPr>
        <w:t>Ягоднинского</w:t>
      </w:r>
      <w:proofErr w:type="spellEnd"/>
      <w:r w:rsidRPr="00BE0AF9">
        <w:rPr>
          <w:sz w:val="24"/>
          <w:szCs w:val="24"/>
        </w:rPr>
        <w:t xml:space="preserve"> городского округа» и филиалах </w:t>
      </w:r>
      <w:proofErr w:type="spellStart"/>
      <w:r w:rsidRPr="00BE0AF9">
        <w:rPr>
          <w:sz w:val="24"/>
          <w:szCs w:val="24"/>
        </w:rPr>
        <w:t>пп</w:t>
      </w:r>
      <w:proofErr w:type="spellEnd"/>
      <w:r w:rsidRPr="00BE0AF9">
        <w:rPr>
          <w:sz w:val="24"/>
          <w:szCs w:val="24"/>
        </w:rPr>
        <w:t xml:space="preserve">. </w:t>
      </w:r>
      <w:proofErr w:type="spellStart"/>
      <w:r w:rsidRPr="00BE0AF9">
        <w:rPr>
          <w:sz w:val="24"/>
          <w:szCs w:val="24"/>
        </w:rPr>
        <w:t>Синегорье</w:t>
      </w:r>
      <w:proofErr w:type="spellEnd"/>
      <w:r w:rsidRPr="00BE0AF9">
        <w:rPr>
          <w:sz w:val="24"/>
          <w:szCs w:val="24"/>
        </w:rPr>
        <w:t xml:space="preserve">, Дебин, Оротукан </w:t>
      </w:r>
    </w:p>
    <w:p w:rsidR="007B4E91" w:rsidRPr="00BE0AF9" w:rsidRDefault="007B4E91" w:rsidP="00DC31DB">
      <w:pPr>
        <w:spacing w:after="0" w:line="240" w:lineRule="auto"/>
        <w:ind w:left="-142" w:right="-202"/>
        <w:rPr>
          <w:sz w:val="24"/>
          <w:szCs w:val="24"/>
        </w:rPr>
      </w:pPr>
      <w:r w:rsidRPr="00BE0AF9">
        <w:rPr>
          <w:sz w:val="24"/>
          <w:szCs w:val="24"/>
        </w:rPr>
        <w:t xml:space="preserve">         Согласно статистическим данным № К - 2РИК в 2022 году состоялись кинопоказы:</w:t>
      </w:r>
    </w:p>
    <w:p w:rsidR="007B4E91" w:rsidRPr="00BE0AF9" w:rsidRDefault="007B4E91" w:rsidP="00DC31DB">
      <w:pPr>
        <w:spacing w:after="0" w:line="240" w:lineRule="auto"/>
        <w:ind w:left="-142" w:right="-202"/>
        <w:rPr>
          <w:b/>
          <w:sz w:val="24"/>
          <w:szCs w:val="24"/>
        </w:rPr>
      </w:pPr>
      <w:r w:rsidRPr="00BE0AF9">
        <w:rPr>
          <w:b/>
          <w:sz w:val="24"/>
          <w:szCs w:val="24"/>
        </w:rPr>
        <w:t xml:space="preserve">         Фонд кино - кинотеатр МБУ «</w:t>
      </w:r>
      <w:proofErr w:type="spellStart"/>
      <w:r w:rsidRPr="00BE0AF9">
        <w:rPr>
          <w:b/>
          <w:sz w:val="24"/>
          <w:szCs w:val="24"/>
        </w:rPr>
        <w:t>ЦКДиК</w:t>
      </w:r>
      <w:proofErr w:type="spellEnd"/>
      <w:r w:rsidRPr="00BE0AF9">
        <w:rPr>
          <w:b/>
          <w:sz w:val="24"/>
          <w:szCs w:val="24"/>
        </w:rPr>
        <w:t xml:space="preserve"> ЯГО» </w:t>
      </w:r>
    </w:p>
    <w:p w:rsidR="007B4E91" w:rsidRPr="00BE0AF9" w:rsidRDefault="007B4E91" w:rsidP="00DC31DB">
      <w:pPr>
        <w:spacing w:after="0" w:line="240" w:lineRule="auto"/>
        <w:ind w:left="-142" w:right="-202"/>
        <w:rPr>
          <w:sz w:val="24"/>
          <w:szCs w:val="24"/>
        </w:rPr>
      </w:pPr>
      <w:r w:rsidRPr="00BE0AF9">
        <w:rPr>
          <w:sz w:val="24"/>
          <w:szCs w:val="24"/>
        </w:rPr>
        <w:t xml:space="preserve">         Демонстрация российских и зарубежных фильмов – 430, посетило – 1790 человек, в </w:t>
      </w:r>
      <w:proofErr w:type="spellStart"/>
      <w:r w:rsidRPr="00BE0AF9">
        <w:rPr>
          <w:sz w:val="24"/>
          <w:szCs w:val="24"/>
        </w:rPr>
        <w:t>т.ч</w:t>
      </w:r>
      <w:proofErr w:type="spellEnd"/>
      <w:r w:rsidRPr="00BE0AF9">
        <w:rPr>
          <w:sz w:val="24"/>
          <w:szCs w:val="24"/>
        </w:rPr>
        <w:t xml:space="preserve">. детей – 627. Доходы от платных услуг – 476320,0 рублей (2021 год - демонстрация российских и зарубежных фильмов – 842, посетило – 3826 человек, в </w:t>
      </w:r>
      <w:proofErr w:type="spellStart"/>
      <w:r w:rsidRPr="00BE0AF9">
        <w:rPr>
          <w:sz w:val="24"/>
          <w:szCs w:val="24"/>
        </w:rPr>
        <w:t>т.ч</w:t>
      </w:r>
      <w:proofErr w:type="spellEnd"/>
      <w:r w:rsidRPr="00BE0AF9">
        <w:rPr>
          <w:sz w:val="24"/>
          <w:szCs w:val="24"/>
        </w:rPr>
        <w:t xml:space="preserve">. детей 1432. Доходы от платных услуг - 1 108 230,0 рублей) </w:t>
      </w:r>
    </w:p>
    <w:p w:rsidR="007B4E91" w:rsidRPr="00BE0AF9" w:rsidRDefault="007B4E91" w:rsidP="00DC31DB">
      <w:pPr>
        <w:spacing w:after="0" w:line="240" w:lineRule="auto"/>
        <w:ind w:left="-142" w:right="-202"/>
        <w:rPr>
          <w:b/>
          <w:sz w:val="24"/>
          <w:szCs w:val="24"/>
        </w:rPr>
      </w:pPr>
      <w:r w:rsidRPr="00BE0AF9">
        <w:rPr>
          <w:b/>
          <w:sz w:val="24"/>
          <w:szCs w:val="24"/>
        </w:rPr>
        <w:t xml:space="preserve">          Ресурсный центр (отдел кино г. Магадан) - центры и дома культуры </w:t>
      </w:r>
      <w:proofErr w:type="spellStart"/>
      <w:r w:rsidRPr="00BE0AF9">
        <w:rPr>
          <w:b/>
          <w:sz w:val="24"/>
          <w:szCs w:val="24"/>
        </w:rPr>
        <w:t>пп</w:t>
      </w:r>
      <w:proofErr w:type="spellEnd"/>
      <w:r w:rsidRPr="00BE0AF9">
        <w:rPr>
          <w:b/>
          <w:sz w:val="24"/>
          <w:szCs w:val="24"/>
        </w:rPr>
        <w:t xml:space="preserve">. Ягодное, </w:t>
      </w:r>
      <w:proofErr w:type="spellStart"/>
      <w:r w:rsidRPr="00BE0AF9">
        <w:rPr>
          <w:b/>
          <w:sz w:val="24"/>
          <w:szCs w:val="24"/>
        </w:rPr>
        <w:t>Синегорье</w:t>
      </w:r>
      <w:proofErr w:type="spellEnd"/>
      <w:r w:rsidRPr="00BE0AF9">
        <w:rPr>
          <w:b/>
          <w:sz w:val="24"/>
          <w:szCs w:val="24"/>
        </w:rPr>
        <w:t>, Дебин, Оротукан:</w:t>
      </w:r>
    </w:p>
    <w:p w:rsidR="007B4E91" w:rsidRPr="00BE0AF9" w:rsidRDefault="007B4E91" w:rsidP="00DC31DB">
      <w:pPr>
        <w:spacing w:after="0" w:line="240" w:lineRule="auto"/>
        <w:ind w:left="-142" w:right="-202"/>
        <w:rPr>
          <w:sz w:val="24"/>
          <w:szCs w:val="24"/>
        </w:rPr>
      </w:pPr>
      <w:r w:rsidRPr="00BE0AF9">
        <w:rPr>
          <w:sz w:val="24"/>
          <w:szCs w:val="24"/>
        </w:rPr>
        <w:t xml:space="preserve">          Демонстрация российских и зарубежных фильмов –214, посетило – 2868 человек, в </w:t>
      </w:r>
      <w:proofErr w:type="spellStart"/>
      <w:r w:rsidRPr="00BE0AF9">
        <w:rPr>
          <w:sz w:val="24"/>
          <w:szCs w:val="24"/>
        </w:rPr>
        <w:t>т.ч</w:t>
      </w:r>
      <w:proofErr w:type="spellEnd"/>
      <w:r w:rsidRPr="00BE0AF9">
        <w:rPr>
          <w:sz w:val="24"/>
          <w:szCs w:val="24"/>
        </w:rPr>
        <w:t xml:space="preserve">. детей 1325 (2021 год -  демонстрация российских и зарубежных фильмов – 266, посетило – 3985 человек, в </w:t>
      </w:r>
      <w:proofErr w:type="spellStart"/>
      <w:r w:rsidRPr="00BE0AF9">
        <w:rPr>
          <w:sz w:val="24"/>
          <w:szCs w:val="24"/>
        </w:rPr>
        <w:t>т.ч</w:t>
      </w:r>
      <w:proofErr w:type="spellEnd"/>
      <w:r w:rsidRPr="00BE0AF9">
        <w:rPr>
          <w:sz w:val="24"/>
          <w:szCs w:val="24"/>
        </w:rPr>
        <w:t>. детей 1805).</w:t>
      </w:r>
    </w:p>
    <w:p w:rsidR="007B4E91" w:rsidRPr="00BE0AF9" w:rsidRDefault="007B4E91" w:rsidP="00DC31DB">
      <w:pPr>
        <w:spacing w:after="0" w:line="240" w:lineRule="auto"/>
        <w:ind w:left="-142" w:right="-202"/>
        <w:rPr>
          <w:sz w:val="24"/>
          <w:szCs w:val="24"/>
        </w:rPr>
      </w:pPr>
      <w:r w:rsidRPr="00BE0AF9">
        <w:rPr>
          <w:sz w:val="24"/>
          <w:szCs w:val="24"/>
        </w:rPr>
        <w:t xml:space="preserve">         С июня по август 2022 года на территории парка в п. Ягодное для детского населения работали 4 аттракциона. Посетило – 2479 детей (2021 год -  2943 детей). Доходы от платных услуг составили 207750 рублей (2021 год -  294100 рублей).</w:t>
      </w:r>
    </w:p>
    <w:p w:rsidR="007B4E91" w:rsidRDefault="007B4E91" w:rsidP="0027316E">
      <w:pPr>
        <w:spacing w:after="0" w:line="240" w:lineRule="auto"/>
        <w:ind w:left="-142" w:right="-202"/>
        <w:rPr>
          <w:sz w:val="24"/>
          <w:szCs w:val="24"/>
        </w:rPr>
      </w:pPr>
      <w:r w:rsidRPr="00BE0AF9">
        <w:rPr>
          <w:bCs/>
          <w:sz w:val="24"/>
          <w:szCs w:val="24"/>
        </w:rPr>
        <w:t xml:space="preserve">         В рамках национального проекта «Культура» в 2022 году в Доме культуры п. Оротукан выполнен капитальный ремонт внутренних помещений (замена отопительных приборов, окон, дверей, электрических приборов, освещения, покраска стен и пр.); ремонт кровли. Заказчиком выступило Министерство культуры и туризма Магаданской области. Торжественное открытие дома культуры состоялось в декабре 2022 года.</w:t>
      </w:r>
      <w:r w:rsidR="00843203">
        <w:rPr>
          <w:sz w:val="24"/>
          <w:szCs w:val="24"/>
        </w:rPr>
        <w:t xml:space="preserve"> </w:t>
      </w:r>
      <w:r w:rsidR="0027316E">
        <w:rPr>
          <w:sz w:val="24"/>
          <w:szCs w:val="24"/>
        </w:rPr>
        <w:t xml:space="preserve">Учреждению культуры </w:t>
      </w:r>
      <w:r w:rsidR="00201812" w:rsidRPr="00BE0AF9">
        <w:rPr>
          <w:sz w:val="24"/>
          <w:szCs w:val="24"/>
        </w:rPr>
        <w:t>выдан сертификат на капитальный ремонт культурно – досуговых учреждений, расположенных в сельской местности на 11000000 рублей</w:t>
      </w:r>
      <w:r w:rsidR="0027316E">
        <w:rPr>
          <w:sz w:val="24"/>
          <w:szCs w:val="24"/>
        </w:rPr>
        <w:t>.</w:t>
      </w:r>
    </w:p>
    <w:p w:rsidR="0027316E" w:rsidRDefault="0027316E" w:rsidP="0027316E">
      <w:pPr>
        <w:spacing w:after="0" w:line="240" w:lineRule="auto"/>
        <w:ind w:left="-142" w:right="-202"/>
        <w:rPr>
          <w:sz w:val="24"/>
          <w:szCs w:val="24"/>
        </w:rPr>
      </w:pPr>
      <w:r>
        <w:rPr>
          <w:sz w:val="24"/>
          <w:szCs w:val="24"/>
        </w:rPr>
        <w:t xml:space="preserve">          Поступление и использование финансовых средств в 2022 году</w:t>
      </w:r>
      <w:r w:rsidR="00C909E8">
        <w:rPr>
          <w:sz w:val="24"/>
          <w:szCs w:val="24"/>
        </w:rPr>
        <w:t xml:space="preserve"> (согласно </w:t>
      </w:r>
      <w:proofErr w:type="spellStart"/>
      <w:r w:rsidR="00C909E8">
        <w:rPr>
          <w:sz w:val="24"/>
          <w:szCs w:val="24"/>
        </w:rPr>
        <w:t>статформы</w:t>
      </w:r>
      <w:proofErr w:type="spellEnd"/>
      <w:r w:rsidR="00C909E8">
        <w:rPr>
          <w:sz w:val="24"/>
          <w:szCs w:val="24"/>
        </w:rPr>
        <w:t xml:space="preserve"> 7-нк)</w:t>
      </w:r>
      <w:r>
        <w:rPr>
          <w:sz w:val="24"/>
          <w:szCs w:val="24"/>
        </w:rPr>
        <w:t>:</w:t>
      </w:r>
    </w:p>
    <w:p w:rsidR="0027316E" w:rsidRDefault="0027316E" w:rsidP="0027316E">
      <w:pPr>
        <w:spacing w:after="0" w:line="240" w:lineRule="auto"/>
        <w:ind w:left="-142" w:right="-202"/>
        <w:rPr>
          <w:sz w:val="24"/>
          <w:szCs w:val="24"/>
        </w:rPr>
      </w:pPr>
      <w:r>
        <w:rPr>
          <w:sz w:val="24"/>
          <w:szCs w:val="24"/>
        </w:rPr>
        <w:t xml:space="preserve">          - поступило за 2022 год – 69911,6 тыс. рублей</w:t>
      </w:r>
    </w:p>
    <w:p w:rsidR="0027316E" w:rsidRDefault="0027316E" w:rsidP="0027316E">
      <w:pPr>
        <w:spacing w:after="0" w:line="240" w:lineRule="auto"/>
        <w:ind w:left="-142" w:right="-202"/>
        <w:rPr>
          <w:sz w:val="24"/>
          <w:szCs w:val="24"/>
        </w:rPr>
      </w:pPr>
      <w:r>
        <w:rPr>
          <w:sz w:val="24"/>
          <w:szCs w:val="24"/>
        </w:rPr>
        <w:t xml:space="preserve">          - использовано бюджетных средств – 68705,3 тыс. рублей</w:t>
      </w:r>
    </w:p>
    <w:p w:rsidR="0027316E" w:rsidRDefault="0027316E" w:rsidP="0027316E">
      <w:pPr>
        <w:spacing w:after="0" w:line="240" w:lineRule="auto"/>
        <w:ind w:left="-142" w:right="-202" w:firstLine="0"/>
        <w:rPr>
          <w:sz w:val="24"/>
          <w:szCs w:val="24"/>
        </w:rPr>
      </w:pPr>
      <w:r>
        <w:rPr>
          <w:sz w:val="24"/>
          <w:szCs w:val="24"/>
        </w:rPr>
        <w:t xml:space="preserve">          - доходы от предпринимательской и иной приносящей доход деятельности – 1036,3 тыс. рублей</w:t>
      </w:r>
    </w:p>
    <w:p w:rsidR="0027316E" w:rsidRDefault="0027316E" w:rsidP="0027316E">
      <w:pPr>
        <w:spacing w:after="0" w:line="240" w:lineRule="auto"/>
        <w:ind w:left="-142" w:right="-202" w:firstLine="0"/>
        <w:rPr>
          <w:sz w:val="24"/>
          <w:szCs w:val="24"/>
        </w:rPr>
      </w:pPr>
      <w:r>
        <w:rPr>
          <w:sz w:val="24"/>
          <w:szCs w:val="24"/>
        </w:rPr>
        <w:t xml:space="preserve">         - доходы от сдачи имущества в аренду – 170,0 тыс. рублей</w:t>
      </w:r>
    </w:p>
    <w:p w:rsidR="0027316E" w:rsidRDefault="0027316E" w:rsidP="0027316E">
      <w:pPr>
        <w:spacing w:after="0" w:line="240" w:lineRule="auto"/>
        <w:ind w:left="-142" w:right="-202" w:firstLine="0"/>
        <w:rPr>
          <w:sz w:val="24"/>
          <w:szCs w:val="24"/>
        </w:rPr>
      </w:pPr>
      <w:r>
        <w:rPr>
          <w:sz w:val="24"/>
          <w:szCs w:val="24"/>
        </w:rPr>
        <w:t xml:space="preserve">         - расходы на оплату труда – 46256,1 тыс. рублей</w:t>
      </w:r>
    </w:p>
    <w:p w:rsidR="0027316E" w:rsidRDefault="0027316E" w:rsidP="0027316E">
      <w:pPr>
        <w:spacing w:after="0" w:line="240" w:lineRule="auto"/>
        <w:ind w:left="-142" w:right="-202" w:firstLine="0"/>
        <w:rPr>
          <w:sz w:val="24"/>
          <w:szCs w:val="24"/>
        </w:rPr>
      </w:pPr>
      <w:r>
        <w:rPr>
          <w:sz w:val="24"/>
          <w:szCs w:val="24"/>
        </w:rPr>
        <w:t xml:space="preserve">         - на приобретение оборудования – 303,5 тыс. руб.</w:t>
      </w:r>
    </w:p>
    <w:p w:rsidR="0027316E" w:rsidRPr="00BE0AF9" w:rsidRDefault="0027316E" w:rsidP="0027316E">
      <w:pPr>
        <w:spacing w:after="0" w:line="240" w:lineRule="auto"/>
        <w:ind w:left="-142" w:right="-202" w:firstLine="0"/>
        <w:rPr>
          <w:sz w:val="24"/>
          <w:szCs w:val="24"/>
        </w:rPr>
      </w:pPr>
    </w:p>
    <w:p w:rsidR="0027316E" w:rsidRDefault="0027316E" w:rsidP="0027316E">
      <w:pPr>
        <w:spacing w:after="0" w:line="240" w:lineRule="auto"/>
        <w:ind w:left="-142" w:right="-202" w:firstLine="566"/>
        <w:rPr>
          <w:sz w:val="24"/>
          <w:szCs w:val="24"/>
        </w:rPr>
      </w:pPr>
      <w:r w:rsidRPr="00BE0AF9">
        <w:rPr>
          <w:sz w:val="24"/>
          <w:szCs w:val="24"/>
        </w:rPr>
        <w:t>Центр культуры, досуга и кино</w:t>
      </w:r>
      <w:r>
        <w:rPr>
          <w:sz w:val="24"/>
          <w:szCs w:val="24"/>
        </w:rPr>
        <w:t xml:space="preserve"> являлся</w:t>
      </w:r>
      <w:r w:rsidRPr="00BE0AF9">
        <w:rPr>
          <w:sz w:val="24"/>
          <w:szCs w:val="24"/>
        </w:rPr>
        <w:t xml:space="preserve"> исполнителем ряда социально- значимых </w:t>
      </w:r>
      <w:r>
        <w:rPr>
          <w:sz w:val="24"/>
          <w:szCs w:val="24"/>
        </w:rPr>
        <w:t xml:space="preserve">муниципальных </w:t>
      </w:r>
      <w:r w:rsidRPr="00BE0AF9">
        <w:rPr>
          <w:sz w:val="24"/>
          <w:szCs w:val="24"/>
        </w:rPr>
        <w:t>программ:</w:t>
      </w:r>
    </w:p>
    <w:p w:rsidR="0027316E" w:rsidRPr="005A3744" w:rsidRDefault="00C909E8" w:rsidP="0027316E">
      <w:pPr>
        <w:pStyle w:val="a3"/>
        <w:numPr>
          <w:ilvl w:val="0"/>
          <w:numId w:val="19"/>
        </w:numPr>
        <w:spacing w:after="0" w:line="240" w:lineRule="auto"/>
        <w:ind w:left="-142" w:right="-202" w:firstLine="568"/>
        <w:rPr>
          <w:sz w:val="24"/>
          <w:szCs w:val="24"/>
        </w:rPr>
      </w:pPr>
      <w:r>
        <w:rPr>
          <w:sz w:val="24"/>
          <w:szCs w:val="24"/>
        </w:rPr>
        <w:t>МП «</w:t>
      </w:r>
      <w:r w:rsidR="0027316E" w:rsidRPr="005A3744">
        <w:rPr>
          <w:sz w:val="24"/>
          <w:szCs w:val="24"/>
        </w:rPr>
        <w:t xml:space="preserve">Развитие культуры в </w:t>
      </w:r>
      <w:proofErr w:type="spellStart"/>
      <w:r w:rsidR="0027316E" w:rsidRPr="005A3744">
        <w:rPr>
          <w:sz w:val="24"/>
          <w:szCs w:val="24"/>
        </w:rPr>
        <w:t>Ягоднинском</w:t>
      </w:r>
      <w:proofErr w:type="spellEnd"/>
      <w:r w:rsidR="0027316E" w:rsidRPr="005A3744">
        <w:rPr>
          <w:sz w:val="24"/>
          <w:szCs w:val="24"/>
        </w:rPr>
        <w:t xml:space="preserve"> городском округе»</w:t>
      </w:r>
    </w:p>
    <w:p w:rsidR="0027316E" w:rsidRPr="005A3744" w:rsidRDefault="0027316E" w:rsidP="0027316E">
      <w:pPr>
        <w:pStyle w:val="a3"/>
        <w:numPr>
          <w:ilvl w:val="0"/>
          <w:numId w:val="19"/>
        </w:numPr>
        <w:spacing w:after="0" w:line="240" w:lineRule="auto"/>
        <w:ind w:left="-142" w:right="-202" w:firstLine="568"/>
        <w:rPr>
          <w:sz w:val="24"/>
          <w:szCs w:val="24"/>
        </w:rPr>
      </w:pPr>
      <w:r w:rsidRPr="005A3744">
        <w:rPr>
          <w:sz w:val="24"/>
          <w:szCs w:val="24"/>
        </w:rPr>
        <w:t xml:space="preserve">МП «Социально-экономическое развитие </w:t>
      </w:r>
      <w:proofErr w:type="spellStart"/>
      <w:r w:rsidRPr="005A3744">
        <w:rPr>
          <w:sz w:val="24"/>
          <w:szCs w:val="24"/>
        </w:rPr>
        <w:t>Ягоднинского</w:t>
      </w:r>
      <w:proofErr w:type="spellEnd"/>
      <w:r w:rsidRPr="005A3744">
        <w:rPr>
          <w:sz w:val="24"/>
          <w:szCs w:val="24"/>
        </w:rPr>
        <w:t xml:space="preserve"> городского округа»</w:t>
      </w:r>
    </w:p>
    <w:p w:rsidR="0027316E" w:rsidRDefault="0027316E" w:rsidP="0027316E">
      <w:pPr>
        <w:pStyle w:val="a3"/>
        <w:numPr>
          <w:ilvl w:val="0"/>
          <w:numId w:val="19"/>
        </w:numPr>
        <w:spacing w:after="0" w:line="240" w:lineRule="auto"/>
        <w:ind w:left="-142" w:right="-202" w:firstLine="568"/>
        <w:rPr>
          <w:sz w:val="24"/>
          <w:szCs w:val="24"/>
        </w:rPr>
      </w:pPr>
      <w:r>
        <w:rPr>
          <w:sz w:val="24"/>
          <w:szCs w:val="24"/>
        </w:rPr>
        <w:t xml:space="preserve">МП «Молодежь </w:t>
      </w:r>
      <w:proofErr w:type="spellStart"/>
      <w:r>
        <w:rPr>
          <w:sz w:val="24"/>
          <w:szCs w:val="24"/>
        </w:rPr>
        <w:t>Ягоднинского</w:t>
      </w:r>
      <w:proofErr w:type="spellEnd"/>
      <w:r>
        <w:rPr>
          <w:sz w:val="24"/>
          <w:szCs w:val="24"/>
        </w:rPr>
        <w:t xml:space="preserve"> городского округа»</w:t>
      </w:r>
    </w:p>
    <w:p w:rsidR="0027316E" w:rsidRDefault="0027316E" w:rsidP="0027316E">
      <w:pPr>
        <w:pStyle w:val="a3"/>
        <w:numPr>
          <w:ilvl w:val="0"/>
          <w:numId w:val="19"/>
        </w:numPr>
        <w:spacing w:after="0" w:line="240" w:lineRule="auto"/>
        <w:ind w:left="-142" w:right="-202" w:firstLine="568"/>
        <w:rPr>
          <w:sz w:val="24"/>
          <w:szCs w:val="24"/>
        </w:rPr>
      </w:pPr>
      <w:r>
        <w:rPr>
          <w:sz w:val="24"/>
          <w:szCs w:val="24"/>
        </w:rPr>
        <w:t xml:space="preserve">МП «Обеспечение безопасности, профилактика правонарушений и противодействие незаконному обороту наркотических средств в </w:t>
      </w:r>
      <w:proofErr w:type="spellStart"/>
      <w:r>
        <w:rPr>
          <w:sz w:val="24"/>
          <w:szCs w:val="24"/>
        </w:rPr>
        <w:t>Ягоднинском</w:t>
      </w:r>
      <w:proofErr w:type="spellEnd"/>
      <w:r>
        <w:rPr>
          <w:sz w:val="24"/>
          <w:szCs w:val="24"/>
        </w:rPr>
        <w:t xml:space="preserve"> городском округе»</w:t>
      </w:r>
    </w:p>
    <w:p w:rsidR="0027316E" w:rsidRPr="00876852" w:rsidRDefault="0027316E" w:rsidP="0027316E">
      <w:pPr>
        <w:pStyle w:val="a3"/>
        <w:numPr>
          <w:ilvl w:val="0"/>
          <w:numId w:val="19"/>
        </w:numPr>
        <w:spacing w:after="0" w:line="240" w:lineRule="auto"/>
        <w:ind w:left="-142" w:right="-202" w:firstLine="568"/>
        <w:rPr>
          <w:sz w:val="24"/>
          <w:szCs w:val="24"/>
        </w:rPr>
      </w:pPr>
      <w:r>
        <w:rPr>
          <w:sz w:val="24"/>
          <w:szCs w:val="24"/>
        </w:rPr>
        <w:t>МП «Энергосбережение и повышение энергетической эффективности муниципального образования «</w:t>
      </w:r>
      <w:proofErr w:type="spellStart"/>
      <w:r>
        <w:rPr>
          <w:sz w:val="24"/>
          <w:szCs w:val="24"/>
        </w:rPr>
        <w:t>Ягоднинский</w:t>
      </w:r>
      <w:proofErr w:type="spellEnd"/>
      <w:r>
        <w:rPr>
          <w:sz w:val="24"/>
          <w:szCs w:val="24"/>
        </w:rPr>
        <w:t xml:space="preserve"> городской округ»</w:t>
      </w:r>
    </w:p>
    <w:p w:rsidR="0027316E" w:rsidRDefault="0027316E" w:rsidP="0027316E">
      <w:pPr>
        <w:spacing w:after="0" w:line="240" w:lineRule="auto"/>
        <w:ind w:left="-142" w:right="-202"/>
        <w:rPr>
          <w:sz w:val="24"/>
          <w:szCs w:val="24"/>
        </w:rPr>
      </w:pPr>
    </w:p>
    <w:p w:rsidR="0027316E" w:rsidRPr="0027316E" w:rsidRDefault="0027316E" w:rsidP="0027316E">
      <w:pPr>
        <w:spacing w:after="0" w:line="240" w:lineRule="auto"/>
        <w:ind w:left="0" w:right="-202" w:firstLine="0"/>
        <w:rPr>
          <w:sz w:val="24"/>
          <w:szCs w:val="24"/>
        </w:rPr>
      </w:pPr>
    </w:p>
    <w:p w:rsidR="007B4E91" w:rsidRPr="00C03731" w:rsidRDefault="007B4E91" w:rsidP="00DC31DB">
      <w:pPr>
        <w:spacing w:after="0" w:line="240" w:lineRule="auto"/>
        <w:ind w:left="-142" w:right="-202"/>
        <w:rPr>
          <w:bCs/>
          <w:sz w:val="24"/>
          <w:szCs w:val="24"/>
        </w:rPr>
      </w:pPr>
      <w:r w:rsidRPr="00BE0AF9">
        <w:rPr>
          <w:bCs/>
          <w:sz w:val="24"/>
          <w:szCs w:val="24"/>
        </w:rPr>
        <w:t xml:space="preserve">          Министерством культуры и туризма Магаданской области приобретена и доставлена в поселок Ягодное сборная уличная сцена для установки на площади МБУ «Центр культуры, досуга и кино </w:t>
      </w:r>
      <w:proofErr w:type="spellStart"/>
      <w:r w:rsidRPr="00BE0AF9">
        <w:rPr>
          <w:bCs/>
          <w:sz w:val="24"/>
          <w:szCs w:val="24"/>
        </w:rPr>
        <w:t>Ягоднинского</w:t>
      </w:r>
      <w:proofErr w:type="spellEnd"/>
      <w:r w:rsidRPr="00BE0AF9">
        <w:rPr>
          <w:bCs/>
          <w:sz w:val="24"/>
          <w:szCs w:val="24"/>
        </w:rPr>
        <w:t xml:space="preserve"> городского округа». </w:t>
      </w:r>
    </w:p>
    <w:p w:rsidR="002D3B23" w:rsidRPr="00BE0AF9" w:rsidRDefault="00C909E8" w:rsidP="00DC31DB">
      <w:pPr>
        <w:spacing w:after="0" w:line="240" w:lineRule="auto"/>
        <w:ind w:left="-142" w:right="-202" w:firstLine="566"/>
        <w:rPr>
          <w:sz w:val="24"/>
          <w:szCs w:val="24"/>
        </w:rPr>
      </w:pPr>
      <w:r>
        <w:rPr>
          <w:sz w:val="24"/>
          <w:szCs w:val="24"/>
        </w:rPr>
        <w:t>О</w:t>
      </w:r>
      <w:r w:rsidR="003E4BC6" w:rsidRPr="00BE0AF9">
        <w:rPr>
          <w:sz w:val="24"/>
          <w:szCs w:val="24"/>
        </w:rPr>
        <w:t xml:space="preserve">сновные функции, которые </w:t>
      </w:r>
      <w:r>
        <w:rPr>
          <w:sz w:val="24"/>
          <w:szCs w:val="24"/>
        </w:rPr>
        <w:t>определяют внутреннюю структуру нашего учреждения</w:t>
      </w:r>
      <w:r w:rsidR="003E4BC6" w:rsidRPr="00BE0AF9">
        <w:rPr>
          <w:sz w:val="24"/>
          <w:szCs w:val="24"/>
        </w:rPr>
        <w:t>, связ</w:t>
      </w:r>
      <w:r w:rsidR="00F97871" w:rsidRPr="00BE0AF9">
        <w:rPr>
          <w:sz w:val="24"/>
          <w:szCs w:val="24"/>
        </w:rPr>
        <w:t>а</w:t>
      </w:r>
      <w:r w:rsidR="003E4BC6" w:rsidRPr="00BE0AF9">
        <w:rPr>
          <w:sz w:val="24"/>
          <w:szCs w:val="24"/>
        </w:rPr>
        <w:t xml:space="preserve">ны с такими направлениями как: </w:t>
      </w:r>
    </w:p>
    <w:p w:rsidR="002D3B23" w:rsidRPr="00BE0AF9" w:rsidRDefault="003E4BC6" w:rsidP="00DC31DB">
      <w:pPr>
        <w:numPr>
          <w:ilvl w:val="0"/>
          <w:numId w:val="3"/>
        </w:numPr>
        <w:spacing w:after="0" w:line="240" w:lineRule="auto"/>
        <w:ind w:left="-142" w:right="-202" w:firstLine="566"/>
        <w:rPr>
          <w:sz w:val="24"/>
          <w:szCs w:val="24"/>
        </w:rPr>
      </w:pPr>
      <w:r w:rsidRPr="00BE0AF9">
        <w:rPr>
          <w:sz w:val="24"/>
          <w:szCs w:val="24"/>
        </w:rPr>
        <w:t xml:space="preserve">организация и обеспечение условий для проведения культурного досуга во всей его полноте и разнообразии в соответствии с потребностями, интересами и возможностями всех групп населения; </w:t>
      </w:r>
    </w:p>
    <w:p w:rsidR="00A94A1C" w:rsidRDefault="003E4BC6" w:rsidP="0027316E">
      <w:pPr>
        <w:numPr>
          <w:ilvl w:val="0"/>
          <w:numId w:val="3"/>
        </w:numPr>
        <w:spacing w:after="0" w:line="240" w:lineRule="auto"/>
        <w:ind w:left="-142" w:right="-202" w:firstLine="566"/>
        <w:rPr>
          <w:sz w:val="24"/>
          <w:szCs w:val="24"/>
        </w:rPr>
      </w:pPr>
      <w:r w:rsidRPr="00BE0AF9">
        <w:rPr>
          <w:sz w:val="24"/>
          <w:szCs w:val="24"/>
        </w:rPr>
        <w:t>разработка и распространение новых технологий досуговой деятель</w:t>
      </w:r>
      <w:r w:rsidR="00C909E8">
        <w:rPr>
          <w:sz w:val="24"/>
          <w:szCs w:val="24"/>
        </w:rPr>
        <w:t>ности, взаимодействие с учреждениями образования, спорта, социальной сферы,</w:t>
      </w:r>
      <w:r w:rsidRPr="00BE0AF9">
        <w:rPr>
          <w:sz w:val="24"/>
          <w:szCs w:val="24"/>
        </w:rPr>
        <w:t xml:space="preserve"> для обеспечения эффективности качества и интенсивности работы всей сферы досуга в целом. </w:t>
      </w:r>
    </w:p>
    <w:p w:rsidR="00E57F67" w:rsidRDefault="00E57F67" w:rsidP="00E57F67">
      <w:pPr>
        <w:spacing w:after="0" w:line="240" w:lineRule="auto"/>
        <w:ind w:left="424" w:right="-202" w:firstLine="0"/>
        <w:rPr>
          <w:sz w:val="24"/>
          <w:szCs w:val="24"/>
        </w:rPr>
      </w:pPr>
    </w:p>
    <w:p w:rsidR="00E57F67" w:rsidRPr="00E57F67" w:rsidRDefault="00E57F67" w:rsidP="00E57F67">
      <w:pPr>
        <w:spacing w:after="0" w:line="240" w:lineRule="auto"/>
        <w:ind w:left="-142" w:right="-202" w:firstLine="0"/>
        <w:rPr>
          <w:sz w:val="24"/>
          <w:szCs w:val="24"/>
        </w:rPr>
      </w:pPr>
      <w:r>
        <w:rPr>
          <w:sz w:val="24"/>
          <w:szCs w:val="24"/>
        </w:rPr>
        <w:t xml:space="preserve">         </w:t>
      </w:r>
      <w:r w:rsidR="00237308">
        <w:rPr>
          <w:sz w:val="24"/>
          <w:szCs w:val="24"/>
        </w:rPr>
        <w:t xml:space="preserve"> Остается актуальной проблема</w:t>
      </w:r>
      <w:r w:rsidRPr="00E57F67">
        <w:rPr>
          <w:sz w:val="24"/>
          <w:szCs w:val="24"/>
        </w:rPr>
        <w:t xml:space="preserve"> недостаточно</w:t>
      </w:r>
      <w:r w:rsidR="00237308">
        <w:rPr>
          <w:sz w:val="24"/>
          <w:szCs w:val="24"/>
        </w:rPr>
        <w:t>го</w:t>
      </w:r>
      <w:r w:rsidRPr="00E57F67">
        <w:rPr>
          <w:sz w:val="24"/>
          <w:szCs w:val="24"/>
        </w:rPr>
        <w:t xml:space="preserve"> финансировани</w:t>
      </w:r>
      <w:r w:rsidR="00237308">
        <w:rPr>
          <w:sz w:val="24"/>
          <w:szCs w:val="24"/>
        </w:rPr>
        <w:t>я</w:t>
      </w:r>
      <w:r w:rsidR="000841C5">
        <w:rPr>
          <w:sz w:val="24"/>
          <w:szCs w:val="24"/>
        </w:rPr>
        <w:t xml:space="preserve">, которое необходимо </w:t>
      </w:r>
      <w:r w:rsidRPr="00E57F67">
        <w:rPr>
          <w:sz w:val="24"/>
          <w:szCs w:val="24"/>
        </w:rPr>
        <w:t>для приобретения звукового и музыкального оборудования в дома</w:t>
      </w:r>
      <w:r w:rsidR="000841C5">
        <w:rPr>
          <w:sz w:val="24"/>
          <w:szCs w:val="24"/>
        </w:rPr>
        <w:t>х</w:t>
      </w:r>
      <w:r w:rsidRPr="00E57F67">
        <w:rPr>
          <w:sz w:val="24"/>
          <w:szCs w:val="24"/>
        </w:rPr>
        <w:t xml:space="preserve"> культуры; приобретение ростовых кукол, костюмов для обеспечения ярких показов различных представлений; отсутствие автотранспорта, необходимого для гастролей артистов КДУ по</w:t>
      </w:r>
      <w:r w:rsidR="00237308">
        <w:rPr>
          <w:sz w:val="24"/>
          <w:szCs w:val="24"/>
        </w:rPr>
        <w:t xml:space="preserve"> </w:t>
      </w:r>
      <w:proofErr w:type="spellStart"/>
      <w:r w:rsidR="00237308">
        <w:rPr>
          <w:sz w:val="24"/>
          <w:szCs w:val="24"/>
        </w:rPr>
        <w:t>Ягоднинскому</w:t>
      </w:r>
      <w:proofErr w:type="spellEnd"/>
      <w:r w:rsidR="00237308">
        <w:rPr>
          <w:sz w:val="24"/>
          <w:szCs w:val="24"/>
        </w:rPr>
        <w:t xml:space="preserve"> округу</w:t>
      </w:r>
      <w:r w:rsidRPr="00E57F67">
        <w:rPr>
          <w:sz w:val="24"/>
          <w:szCs w:val="24"/>
        </w:rPr>
        <w:t xml:space="preserve"> Магаданской области.</w:t>
      </w:r>
    </w:p>
    <w:p w:rsidR="00E57F67" w:rsidRPr="0027316E" w:rsidRDefault="00E57F67" w:rsidP="00E57F67">
      <w:pPr>
        <w:spacing w:after="0" w:line="240" w:lineRule="auto"/>
        <w:ind w:right="-202"/>
        <w:rPr>
          <w:sz w:val="24"/>
          <w:szCs w:val="24"/>
        </w:rPr>
      </w:pPr>
    </w:p>
    <w:p w:rsidR="003F465A" w:rsidRPr="00C909E8" w:rsidRDefault="003F465A" w:rsidP="00DC31DB">
      <w:pPr>
        <w:spacing w:after="0" w:line="240" w:lineRule="auto"/>
        <w:ind w:left="-142" w:right="-202" w:firstLine="708"/>
        <w:rPr>
          <w:sz w:val="24"/>
          <w:szCs w:val="24"/>
        </w:rPr>
      </w:pPr>
      <w:r w:rsidRPr="00BE0AF9">
        <w:rPr>
          <w:color w:val="auto"/>
          <w:sz w:val="24"/>
          <w:szCs w:val="24"/>
        </w:rPr>
        <w:t>Несмотря на финансов</w:t>
      </w:r>
      <w:r w:rsidR="0084281C" w:rsidRPr="00BE0AF9">
        <w:rPr>
          <w:color w:val="auto"/>
          <w:sz w:val="24"/>
          <w:szCs w:val="24"/>
        </w:rPr>
        <w:t>ы</w:t>
      </w:r>
      <w:r w:rsidRPr="00BE0AF9">
        <w:rPr>
          <w:color w:val="auto"/>
          <w:sz w:val="24"/>
          <w:szCs w:val="24"/>
        </w:rPr>
        <w:t>е, материальн</w:t>
      </w:r>
      <w:r w:rsidR="0084281C" w:rsidRPr="00BE0AF9">
        <w:rPr>
          <w:color w:val="auto"/>
          <w:sz w:val="24"/>
          <w:szCs w:val="24"/>
        </w:rPr>
        <w:t>ы</w:t>
      </w:r>
      <w:r w:rsidRPr="00BE0AF9">
        <w:rPr>
          <w:color w:val="auto"/>
          <w:sz w:val="24"/>
          <w:szCs w:val="24"/>
        </w:rPr>
        <w:t>е, техническ</w:t>
      </w:r>
      <w:r w:rsidR="0084281C" w:rsidRPr="00BE0AF9">
        <w:rPr>
          <w:color w:val="auto"/>
          <w:sz w:val="24"/>
          <w:szCs w:val="24"/>
        </w:rPr>
        <w:t>и</w:t>
      </w:r>
      <w:r w:rsidRPr="00BE0AF9">
        <w:rPr>
          <w:color w:val="auto"/>
          <w:sz w:val="24"/>
          <w:szCs w:val="24"/>
        </w:rPr>
        <w:t xml:space="preserve">е </w:t>
      </w:r>
      <w:r w:rsidR="0084281C" w:rsidRPr="00BE0AF9">
        <w:rPr>
          <w:color w:val="auto"/>
          <w:sz w:val="24"/>
          <w:szCs w:val="24"/>
        </w:rPr>
        <w:t>недостатки</w:t>
      </w:r>
      <w:r w:rsidRPr="00BE0AF9">
        <w:rPr>
          <w:color w:val="auto"/>
          <w:sz w:val="24"/>
          <w:szCs w:val="24"/>
        </w:rPr>
        <w:t xml:space="preserve"> в работе МБУ «Центр культуры, досуга и кино </w:t>
      </w:r>
      <w:proofErr w:type="spellStart"/>
      <w:r w:rsidRPr="00BE0AF9">
        <w:rPr>
          <w:color w:val="auto"/>
          <w:sz w:val="24"/>
          <w:szCs w:val="24"/>
        </w:rPr>
        <w:t>Ягоднинского</w:t>
      </w:r>
      <w:proofErr w:type="spellEnd"/>
      <w:r w:rsidRPr="00BE0AF9">
        <w:rPr>
          <w:color w:val="auto"/>
          <w:sz w:val="24"/>
          <w:szCs w:val="24"/>
        </w:rPr>
        <w:t xml:space="preserve"> городского округа», негативно сказываются дефицит стабильных квалифицированных кадров и это является главной </w:t>
      </w:r>
      <w:r w:rsidRPr="00C909E8">
        <w:rPr>
          <w:color w:val="auto"/>
          <w:sz w:val="24"/>
          <w:szCs w:val="24"/>
        </w:rPr>
        <w:t>проблемой</w:t>
      </w:r>
      <w:r w:rsidR="003E4BC6" w:rsidRPr="00C909E8">
        <w:rPr>
          <w:sz w:val="24"/>
          <w:szCs w:val="24"/>
        </w:rPr>
        <w:t xml:space="preserve"> </w:t>
      </w:r>
      <w:r w:rsidR="00332F05" w:rsidRPr="00C909E8">
        <w:rPr>
          <w:sz w:val="24"/>
          <w:szCs w:val="24"/>
        </w:rPr>
        <w:t>(отсутствие</w:t>
      </w:r>
      <w:r w:rsidR="001C1CC4" w:rsidRPr="00C909E8">
        <w:rPr>
          <w:sz w:val="24"/>
          <w:szCs w:val="24"/>
        </w:rPr>
        <w:t xml:space="preserve"> хореографа</w:t>
      </w:r>
      <w:r w:rsidR="00332F05" w:rsidRPr="00C909E8">
        <w:rPr>
          <w:sz w:val="24"/>
          <w:szCs w:val="24"/>
        </w:rPr>
        <w:t>, аккомпаниатора</w:t>
      </w:r>
      <w:r w:rsidR="001C1CC4" w:rsidRPr="00C909E8">
        <w:rPr>
          <w:sz w:val="24"/>
          <w:szCs w:val="24"/>
        </w:rPr>
        <w:t>, методиста</w:t>
      </w:r>
      <w:r w:rsidR="000841C5">
        <w:rPr>
          <w:sz w:val="24"/>
          <w:szCs w:val="24"/>
        </w:rPr>
        <w:t>, культорганизатора</w:t>
      </w:r>
      <w:bookmarkStart w:id="0" w:name="_GoBack"/>
      <w:bookmarkEnd w:id="0"/>
      <w:r w:rsidR="00C82868" w:rsidRPr="00C909E8">
        <w:rPr>
          <w:sz w:val="24"/>
          <w:szCs w:val="24"/>
        </w:rPr>
        <w:t>)</w:t>
      </w:r>
      <w:r w:rsidR="00E05915" w:rsidRPr="00C909E8">
        <w:rPr>
          <w:sz w:val="24"/>
          <w:szCs w:val="24"/>
        </w:rPr>
        <w:t>.</w:t>
      </w:r>
      <w:r w:rsidR="00332F05" w:rsidRPr="00C909E8">
        <w:rPr>
          <w:sz w:val="24"/>
          <w:szCs w:val="24"/>
        </w:rPr>
        <w:t xml:space="preserve"> </w:t>
      </w:r>
    </w:p>
    <w:p w:rsidR="002D3B23" w:rsidRPr="00BE0AF9" w:rsidRDefault="002D3B23" w:rsidP="00DC31DB">
      <w:pPr>
        <w:spacing w:after="53" w:line="240" w:lineRule="auto"/>
        <w:ind w:left="-142" w:right="-202" w:firstLine="0"/>
        <w:jc w:val="left"/>
        <w:rPr>
          <w:sz w:val="24"/>
          <w:szCs w:val="24"/>
        </w:rPr>
      </w:pPr>
    </w:p>
    <w:p w:rsidR="00945359" w:rsidRPr="00BE0AF9" w:rsidRDefault="00945359" w:rsidP="00DC31DB">
      <w:pPr>
        <w:spacing w:after="53" w:line="240" w:lineRule="auto"/>
        <w:ind w:left="-142" w:right="-202" w:firstLine="0"/>
        <w:jc w:val="left"/>
        <w:rPr>
          <w:sz w:val="24"/>
          <w:szCs w:val="24"/>
        </w:rPr>
      </w:pPr>
    </w:p>
    <w:p w:rsidR="00945359" w:rsidRPr="00BE0AF9" w:rsidRDefault="00945359" w:rsidP="00DC31DB">
      <w:pPr>
        <w:spacing w:after="53" w:line="240" w:lineRule="auto"/>
        <w:ind w:left="-142" w:right="-202" w:firstLine="0"/>
        <w:jc w:val="left"/>
        <w:rPr>
          <w:sz w:val="24"/>
          <w:szCs w:val="24"/>
        </w:rPr>
      </w:pPr>
    </w:p>
    <w:p w:rsidR="00AF43E2" w:rsidRPr="00BE0AF9" w:rsidRDefault="00AF43E2" w:rsidP="00DC31DB">
      <w:pPr>
        <w:tabs>
          <w:tab w:val="left" w:pos="3735"/>
        </w:tabs>
        <w:ind w:left="-142" w:right="-202"/>
        <w:rPr>
          <w:sz w:val="24"/>
          <w:szCs w:val="24"/>
        </w:rPr>
      </w:pPr>
      <w:proofErr w:type="gramStart"/>
      <w:r w:rsidRPr="00BE0AF9">
        <w:rPr>
          <w:sz w:val="24"/>
          <w:szCs w:val="24"/>
        </w:rPr>
        <w:t xml:space="preserve">Директор:   </w:t>
      </w:r>
      <w:proofErr w:type="gramEnd"/>
      <w:r w:rsidRPr="00BE0AF9">
        <w:rPr>
          <w:sz w:val="24"/>
          <w:szCs w:val="24"/>
        </w:rPr>
        <w:t xml:space="preserve">                                                                                   С.Д. </w:t>
      </w:r>
      <w:proofErr w:type="spellStart"/>
      <w:r w:rsidRPr="00BE0AF9">
        <w:rPr>
          <w:sz w:val="24"/>
          <w:szCs w:val="24"/>
        </w:rPr>
        <w:t>Пестерникова</w:t>
      </w:r>
      <w:proofErr w:type="spellEnd"/>
    </w:p>
    <w:p w:rsidR="00AF43E2" w:rsidRPr="00BE0AF9" w:rsidRDefault="00AF43E2" w:rsidP="00DC31DB">
      <w:pPr>
        <w:tabs>
          <w:tab w:val="left" w:pos="3735"/>
        </w:tabs>
        <w:ind w:left="-142" w:right="-202"/>
        <w:rPr>
          <w:sz w:val="24"/>
          <w:szCs w:val="24"/>
        </w:rPr>
      </w:pPr>
    </w:p>
    <w:p w:rsidR="00945359" w:rsidRPr="00BE0AF9" w:rsidRDefault="00945359" w:rsidP="00DC31DB">
      <w:pPr>
        <w:spacing w:after="53" w:line="240" w:lineRule="auto"/>
        <w:ind w:left="-142" w:right="-202" w:firstLine="0"/>
        <w:jc w:val="left"/>
        <w:rPr>
          <w:sz w:val="24"/>
          <w:szCs w:val="24"/>
        </w:rPr>
      </w:pPr>
    </w:p>
    <w:sectPr w:rsidR="00945359" w:rsidRPr="00BE0AF9" w:rsidSect="00DC31DB">
      <w:footerReference w:type="even" r:id="rId8"/>
      <w:footerReference w:type="default" r:id="rId9"/>
      <w:footerReference w:type="first" r:id="rId10"/>
      <w:pgSz w:w="11905" w:h="16840"/>
      <w:pgMar w:top="568" w:right="841" w:bottom="284" w:left="12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0A" w:rsidRDefault="00335C0A">
      <w:pPr>
        <w:spacing w:after="0" w:line="240" w:lineRule="auto"/>
      </w:pPr>
      <w:r>
        <w:separator/>
      </w:r>
    </w:p>
  </w:endnote>
  <w:endnote w:type="continuationSeparator" w:id="0">
    <w:p w:rsidR="00335C0A" w:rsidRDefault="003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52" w:rsidRDefault="00876852">
    <w:pPr>
      <w:spacing w:after="34"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76852" w:rsidRDefault="00876852">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52" w:rsidRDefault="00876852">
    <w:pPr>
      <w:spacing w:after="34" w:line="240" w:lineRule="auto"/>
      <w:ind w:left="0" w:firstLine="0"/>
      <w:jc w:val="center"/>
    </w:pPr>
    <w:r>
      <w:fldChar w:fldCharType="begin"/>
    </w:r>
    <w:r>
      <w:instrText xml:space="preserve"> PAGE   \* MERGEFORMAT </w:instrText>
    </w:r>
    <w:r>
      <w:fldChar w:fldCharType="separate"/>
    </w:r>
    <w:r w:rsidR="000841C5" w:rsidRPr="000841C5">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876852" w:rsidRDefault="00876852">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52" w:rsidRDefault="00876852">
    <w:pPr>
      <w:spacing w:after="34"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76852" w:rsidRDefault="00876852">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0A" w:rsidRDefault="00335C0A">
      <w:pPr>
        <w:spacing w:after="0" w:line="240" w:lineRule="auto"/>
      </w:pPr>
      <w:r>
        <w:separator/>
      </w:r>
    </w:p>
  </w:footnote>
  <w:footnote w:type="continuationSeparator" w:id="0">
    <w:p w:rsidR="00335C0A" w:rsidRDefault="00335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C96"/>
    <w:multiLevelType w:val="hybridMultilevel"/>
    <w:tmpl w:val="AE96595C"/>
    <w:lvl w:ilvl="0" w:tplc="205A8DCE">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 w15:restartNumberingAfterBreak="0">
    <w:nsid w:val="187A46D4"/>
    <w:multiLevelType w:val="hybridMultilevel"/>
    <w:tmpl w:val="84483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C75023"/>
    <w:multiLevelType w:val="hybridMultilevel"/>
    <w:tmpl w:val="D284CE0E"/>
    <w:lvl w:ilvl="0" w:tplc="53DA57D4">
      <w:start w:val="7"/>
      <w:numFmt w:val="decimal"/>
      <w:lvlText w:val="%1"/>
      <w:lvlJc w:val="left"/>
      <w:pPr>
        <w:ind w:left="1135" w:hanging="360"/>
      </w:pPr>
      <w:rPr>
        <w:rFonts w:hint="default"/>
        <w:b/>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3" w15:restartNumberingAfterBreak="0">
    <w:nsid w:val="3B0034ED"/>
    <w:multiLevelType w:val="hybridMultilevel"/>
    <w:tmpl w:val="61F8BBF4"/>
    <w:lvl w:ilvl="0" w:tplc="2FDC7A58">
      <w:start w:val="1"/>
      <w:numFmt w:val="bullet"/>
      <w:lvlText w:val="-"/>
      <w:lvlJc w:val="left"/>
      <w:pPr>
        <w:ind w:left="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18AE85E">
      <w:start w:val="1"/>
      <w:numFmt w:val="bullet"/>
      <w:lvlText w:val="o"/>
      <w:lvlJc w:val="left"/>
      <w:pPr>
        <w:ind w:left="1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1EAD0EA">
      <w:start w:val="1"/>
      <w:numFmt w:val="bullet"/>
      <w:lvlText w:val="▪"/>
      <w:lvlJc w:val="left"/>
      <w:pPr>
        <w:ind w:left="1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B86F4E8">
      <w:start w:val="1"/>
      <w:numFmt w:val="bullet"/>
      <w:lvlText w:val="•"/>
      <w:lvlJc w:val="left"/>
      <w:pPr>
        <w:ind w:left="2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376E1E6">
      <w:start w:val="1"/>
      <w:numFmt w:val="bullet"/>
      <w:lvlText w:val="o"/>
      <w:lvlJc w:val="left"/>
      <w:pPr>
        <w:ind w:left="33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59EE264">
      <w:start w:val="1"/>
      <w:numFmt w:val="bullet"/>
      <w:lvlText w:val="▪"/>
      <w:lvlJc w:val="left"/>
      <w:pPr>
        <w:ind w:left="40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C7E0EC0">
      <w:start w:val="1"/>
      <w:numFmt w:val="bullet"/>
      <w:lvlText w:val="•"/>
      <w:lvlJc w:val="left"/>
      <w:pPr>
        <w:ind w:left="47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2A2A200">
      <w:start w:val="1"/>
      <w:numFmt w:val="bullet"/>
      <w:lvlText w:val="o"/>
      <w:lvlJc w:val="left"/>
      <w:pPr>
        <w:ind w:left="54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254ECE0">
      <w:start w:val="1"/>
      <w:numFmt w:val="bullet"/>
      <w:lvlText w:val="▪"/>
      <w:lvlJc w:val="left"/>
      <w:pPr>
        <w:ind w:left="61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3BC07ECC"/>
    <w:multiLevelType w:val="hybridMultilevel"/>
    <w:tmpl w:val="A13E7A42"/>
    <w:lvl w:ilvl="0" w:tplc="C0CE409C">
      <w:start w:val="12"/>
      <w:numFmt w:val="decimal"/>
      <w:lvlText w:val="%1."/>
      <w:lvlJc w:val="left"/>
      <w:pPr>
        <w:ind w:left="800" w:hanging="375"/>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47E4382A"/>
    <w:multiLevelType w:val="hybridMultilevel"/>
    <w:tmpl w:val="29E4962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15:restartNumberingAfterBreak="0">
    <w:nsid w:val="491A3CDC"/>
    <w:multiLevelType w:val="hybridMultilevel"/>
    <w:tmpl w:val="EE886C7E"/>
    <w:lvl w:ilvl="0" w:tplc="BE36CC28">
      <w:start w:val="26"/>
      <w:numFmt w:val="decimal"/>
      <w:lvlText w:val="%1"/>
      <w:lvlJc w:val="left"/>
      <w:pPr>
        <w:ind w:left="7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943C5994">
      <w:start w:val="1"/>
      <w:numFmt w:val="lowerLetter"/>
      <w:lvlText w:val="%2"/>
      <w:lvlJc w:val="left"/>
      <w:pPr>
        <w:ind w:left="11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E90ABD4A">
      <w:start w:val="1"/>
      <w:numFmt w:val="lowerRoman"/>
      <w:lvlText w:val="%3"/>
      <w:lvlJc w:val="left"/>
      <w:pPr>
        <w:ind w:left="18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3BB26420">
      <w:start w:val="1"/>
      <w:numFmt w:val="decimal"/>
      <w:lvlText w:val="%4"/>
      <w:lvlJc w:val="left"/>
      <w:pPr>
        <w:ind w:left="25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871A4FD4">
      <w:start w:val="1"/>
      <w:numFmt w:val="lowerLetter"/>
      <w:lvlText w:val="%5"/>
      <w:lvlJc w:val="left"/>
      <w:pPr>
        <w:ind w:left="33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DF80C502">
      <w:start w:val="1"/>
      <w:numFmt w:val="lowerRoman"/>
      <w:lvlText w:val="%6"/>
      <w:lvlJc w:val="left"/>
      <w:pPr>
        <w:ind w:left="40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868877FE">
      <w:start w:val="1"/>
      <w:numFmt w:val="decimal"/>
      <w:lvlText w:val="%7"/>
      <w:lvlJc w:val="left"/>
      <w:pPr>
        <w:ind w:left="47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C77A51E8">
      <w:start w:val="1"/>
      <w:numFmt w:val="lowerLetter"/>
      <w:lvlText w:val="%8"/>
      <w:lvlJc w:val="left"/>
      <w:pPr>
        <w:ind w:left="54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88E05D36">
      <w:start w:val="1"/>
      <w:numFmt w:val="lowerRoman"/>
      <w:lvlText w:val="%9"/>
      <w:lvlJc w:val="left"/>
      <w:pPr>
        <w:ind w:left="61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4A333CF2"/>
    <w:multiLevelType w:val="hybridMultilevel"/>
    <w:tmpl w:val="C53048AE"/>
    <w:lvl w:ilvl="0" w:tplc="431AB08E">
      <w:start w:val="2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FE26F9"/>
    <w:multiLevelType w:val="hybridMultilevel"/>
    <w:tmpl w:val="3E00E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5308FD"/>
    <w:multiLevelType w:val="hybridMultilevel"/>
    <w:tmpl w:val="9FF87A1A"/>
    <w:lvl w:ilvl="0" w:tplc="D87E0B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70735B6"/>
    <w:multiLevelType w:val="hybridMultilevel"/>
    <w:tmpl w:val="E5C44C36"/>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7E111D"/>
    <w:multiLevelType w:val="hybridMultilevel"/>
    <w:tmpl w:val="93163F5E"/>
    <w:lvl w:ilvl="0" w:tplc="71508040">
      <w:start w:val="23"/>
      <w:numFmt w:val="decimal"/>
      <w:lvlText w:val="%1"/>
      <w:lvlJc w:val="left"/>
      <w:pPr>
        <w:ind w:left="7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A5F063C0">
      <w:start w:val="1"/>
      <w:numFmt w:val="lowerLetter"/>
      <w:lvlText w:val="%2"/>
      <w:lvlJc w:val="left"/>
      <w:pPr>
        <w:ind w:left="11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2B92FA38">
      <w:start w:val="1"/>
      <w:numFmt w:val="lowerRoman"/>
      <w:lvlText w:val="%3"/>
      <w:lvlJc w:val="left"/>
      <w:pPr>
        <w:ind w:left="18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FAC61114">
      <w:start w:val="1"/>
      <w:numFmt w:val="decimal"/>
      <w:lvlText w:val="%4"/>
      <w:lvlJc w:val="left"/>
      <w:pPr>
        <w:ind w:left="25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8F6C9184">
      <w:start w:val="1"/>
      <w:numFmt w:val="lowerLetter"/>
      <w:lvlText w:val="%5"/>
      <w:lvlJc w:val="left"/>
      <w:pPr>
        <w:ind w:left="33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E578DE82">
      <w:start w:val="1"/>
      <w:numFmt w:val="lowerRoman"/>
      <w:lvlText w:val="%6"/>
      <w:lvlJc w:val="left"/>
      <w:pPr>
        <w:ind w:left="40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CF0C7FFC">
      <w:start w:val="1"/>
      <w:numFmt w:val="decimal"/>
      <w:lvlText w:val="%7"/>
      <w:lvlJc w:val="left"/>
      <w:pPr>
        <w:ind w:left="47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7F2E9444">
      <w:start w:val="1"/>
      <w:numFmt w:val="lowerLetter"/>
      <w:lvlText w:val="%8"/>
      <w:lvlJc w:val="left"/>
      <w:pPr>
        <w:ind w:left="54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7A98854E">
      <w:start w:val="1"/>
      <w:numFmt w:val="lowerRoman"/>
      <w:lvlText w:val="%9"/>
      <w:lvlJc w:val="left"/>
      <w:pPr>
        <w:ind w:left="61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67B545BF"/>
    <w:multiLevelType w:val="multilevel"/>
    <w:tmpl w:val="B4D6F4BA"/>
    <w:lvl w:ilvl="0">
      <w:start w:val="1"/>
      <w:numFmt w:val="decimal"/>
      <w:lvlText w:val="%1."/>
      <w:lvlJc w:val="left"/>
      <w:pPr>
        <w:ind w:left="1080" w:hanging="360"/>
      </w:pPr>
      <w:rPr>
        <w:rFonts w:hint="default"/>
        <w:sz w:val="24"/>
      </w:rPr>
    </w:lvl>
    <w:lvl w:ilvl="1">
      <w:start w:val="1"/>
      <w:numFmt w:val="decimal"/>
      <w:isLgl/>
      <w:lvlText w:val="%1.%2."/>
      <w:lvlJc w:val="left"/>
      <w:pPr>
        <w:ind w:left="111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60" w:hanging="1800"/>
      </w:pPr>
      <w:rPr>
        <w:rFonts w:hint="default"/>
      </w:rPr>
    </w:lvl>
  </w:abstractNum>
  <w:abstractNum w:abstractNumId="13" w15:restartNumberingAfterBreak="0">
    <w:nsid w:val="68B400EA"/>
    <w:multiLevelType w:val="hybridMultilevel"/>
    <w:tmpl w:val="1586FA70"/>
    <w:lvl w:ilvl="0" w:tplc="0F6AA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AF22235"/>
    <w:multiLevelType w:val="multilevel"/>
    <w:tmpl w:val="7F8236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EC3308"/>
    <w:multiLevelType w:val="hybridMultilevel"/>
    <w:tmpl w:val="FCEA6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F16FE1"/>
    <w:multiLevelType w:val="hybridMultilevel"/>
    <w:tmpl w:val="08B45FF6"/>
    <w:lvl w:ilvl="0" w:tplc="A0DC88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FE44C2C"/>
    <w:multiLevelType w:val="hybridMultilevel"/>
    <w:tmpl w:val="017EB4B4"/>
    <w:lvl w:ilvl="0" w:tplc="EC84483E">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E669A18">
      <w:start w:val="1"/>
      <w:numFmt w:val="bullet"/>
      <w:lvlText w:val="-"/>
      <w:lvlJc w:val="left"/>
      <w:pPr>
        <w:ind w:left="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0BC16E8">
      <w:start w:val="1"/>
      <w:numFmt w:val="bullet"/>
      <w:lvlText w:val="▪"/>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69E0542">
      <w:start w:val="1"/>
      <w:numFmt w:val="bullet"/>
      <w:lvlText w:val="•"/>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1347868">
      <w:start w:val="1"/>
      <w:numFmt w:val="bullet"/>
      <w:lvlText w:val="o"/>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D683070">
      <w:start w:val="1"/>
      <w:numFmt w:val="bullet"/>
      <w:lvlText w:val="▪"/>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7AE1D3A">
      <w:start w:val="1"/>
      <w:numFmt w:val="bullet"/>
      <w:lvlText w:val="•"/>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9342F3E">
      <w:start w:val="1"/>
      <w:numFmt w:val="bullet"/>
      <w:lvlText w:val="o"/>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C506C80">
      <w:start w:val="1"/>
      <w:numFmt w:val="bullet"/>
      <w:lvlText w:val="▪"/>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15:restartNumberingAfterBreak="0">
    <w:nsid w:val="785D4AD2"/>
    <w:multiLevelType w:val="hybridMultilevel"/>
    <w:tmpl w:val="5E346852"/>
    <w:lvl w:ilvl="0" w:tplc="89225FF6">
      <w:start w:val="1"/>
      <w:numFmt w:val="bullet"/>
      <w:lvlText w:val="-"/>
      <w:lvlJc w:val="left"/>
      <w:pPr>
        <w:ind w:left="2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80ABAEE">
      <w:start w:val="1"/>
      <w:numFmt w:val="bullet"/>
      <w:lvlText w:val="o"/>
      <w:lvlJc w:val="left"/>
      <w:pPr>
        <w:ind w:left="1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1BE8614">
      <w:start w:val="1"/>
      <w:numFmt w:val="bullet"/>
      <w:lvlText w:val="▪"/>
      <w:lvlJc w:val="left"/>
      <w:pPr>
        <w:ind w:left="1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407224">
      <w:start w:val="1"/>
      <w:numFmt w:val="bullet"/>
      <w:lvlText w:val="•"/>
      <w:lvlJc w:val="left"/>
      <w:pPr>
        <w:ind w:left="2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92613F8">
      <w:start w:val="1"/>
      <w:numFmt w:val="bullet"/>
      <w:lvlText w:val="o"/>
      <w:lvlJc w:val="left"/>
      <w:pPr>
        <w:ind w:left="33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32A8A4E">
      <w:start w:val="1"/>
      <w:numFmt w:val="bullet"/>
      <w:lvlText w:val="▪"/>
      <w:lvlJc w:val="left"/>
      <w:pPr>
        <w:ind w:left="40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CE40374">
      <w:start w:val="1"/>
      <w:numFmt w:val="bullet"/>
      <w:lvlText w:val="•"/>
      <w:lvlJc w:val="left"/>
      <w:pPr>
        <w:ind w:left="47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F409B12">
      <w:start w:val="1"/>
      <w:numFmt w:val="bullet"/>
      <w:lvlText w:val="o"/>
      <w:lvlJc w:val="left"/>
      <w:pPr>
        <w:ind w:left="54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FB0C2A6">
      <w:start w:val="1"/>
      <w:numFmt w:val="bullet"/>
      <w:lvlText w:val="▪"/>
      <w:lvlJc w:val="left"/>
      <w:pPr>
        <w:ind w:left="61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1"/>
  </w:num>
  <w:num w:numId="2">
    <w:abstractNumId w:val="6"/>
  </w:num>
  <w:num w:numId="3">
    <w:abstractNumId w:val="3"/>
  </w:num>
  <w:num w:numId="4">
    <w:abstractNumId w:val="17"/>
  </w:num>
  <w:num w:numId="5">
    <w:abstractNumId w:val="18"/>
  </w:num>
  <w:num w:numId="6">
    <w:abstractNumId w:val="4"/>
  </w:num>
  <w:num w:numId="7">
    <w:abstractNumId w:val="2"/>
  </w:num>
  <w:num w:numId="8">
    <w:abstractNumId w:val="15"/>
  </w:num>
  <w:num w:numId="9">
    <w:abstractNumId w:val="10"/>
  </w:num>
  <w:num w:numId="10">
    <w:abstractNumId w:val="1"/>
  </w:num>
  <w:num w:numId="11">
    <w:abstractNumId w:val="7"/>
  </w:num>
  <w:num w:numId="12">
    <w:abstractNumId w:val="5"/>
  </w:num>
  <w:num w:numId="13">
    <w:abstractNumId w:val="12"/>
  </w:num>
  <w:num w:numId="14">
    <w:abstractNumId w:val="8"/>
  </w:num>
  <w:num w:numId="15">
    <w:abstractNumId w:val="9"/>
  </w:num>
  <w:num w:numId="16">
    <w:abstractNumId w:val="16"/>
  </w:num>
  <w:num w:numId="17">
    <w:abstractNumId w:val="1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23"/>
    <w:rsid w:val="00043ED4"/>
    <w:rsid w:val="0004626E"/>
    <w:rsid w:val="00054D0B"/>
    <w:rsid w:val="00077696"/>
    <w:rsid w:val="00083246"/>
    <w:rsid w:val="000841C5"/>
    <w:rsid w:val="00090B54"/>
    <w:rsid w:val="000A6A29"/>
    <w:rsid w:val="000B18C5"/>
    <w:rsid w:val="000B61E1"/>
    <w:rsid w:val="000C2385"/>
    <w:rsid w:val="000D0BAE"/>
    <w:rsid w:val="000E48AF"/>
    <w:rsid w:val="00105A9C"/>
    <w:rsid w:val="001174EC"/>
    <w:rsid w:val="00132E8B"/>
    <w:rsid w:val="00160868"/>
    <w:rsid w:val="00164B1C"/>
    <w:rsid w:val="00165F43"/>
    <w:rsid w:val="00171AE0"/>
    <w:rsid w:val="0018157F"/>
    <w:rsid w:val="00186287"/>
    <w:rsid w:val="001918E6"/>
    <w:rsid w:val="00196A99"/>
    <w:rsid w:val="00196B03"/>
    <w:rsid w:val="001A459E"/>
    <w:rsid w:val="001A79BE"/>
    <w:rsid w:val="001B3F2B"/>
    <w:rsid w:val="001C083A"/>
    <w:rsid w:val="001C1CC4"/>
    <w:rsid w:val="001C30E7"/>
    <w:rsid w:val="001C7621"/>
    <w:rsid w:val="001F0985"/>
    <w:rsid w:val="00201812"/>
    <w:rsid w:val="00203C34"/>
    <w:rsid w:val="002309F9"/>
    <w:rsid w:val="00232D9B"/>
    <w:rsid w:val="002331AA"/>
    <w:rsid w:val="002337EE"/>
    <w:rsid w:val="00237308"/>
    <w:rsid w:val="00252916"/>
    <w:rsid w:val="00257BBC"/>
    <w:rsid w:val="0026730C"/>
    <w:rsid w:val="00270227"/>
    <w:rsid w:val="00273114"/>
    <w:rsid w:val="0027316E"/>
    <w:rsid w:val="00273B6B"/>
    <w:rsid w:val="00292268"/>
    <w:rsid w:val="00295D11"/>
    <w:rsid w:val="0029673E"/>
    <w:rsid w:val="002D3B23"/>
    <w:rsid w:val="002E46B4"/>
    <w:rsid w:val="002F360F"/>
    <w:rsid w:val="00314E20"/>
    <w:rsid w:val="00315298"/>
    <w:rsid w:val="00332F05"/>
    <w:rsid w:val="00335C0A"/>
    <w:rsid w:val="00340ECC"/>
    <w:rsid w:val="00346926"/>
    <w:rsid w:val="00354B26"/>
    <w:rsid w:val="00355058"/>
    <w:rsid w:val="0036393F"/>
    <w:rsid w:val="003646BF"/>
    <w:rsid w:val="003743D3"/>
    <w:rsid w:val="00382BC3"/>
    <w:rsid w:val="003A540B"/>
    <w:rsid w:val="003B1910"/>
    <w:rsid w:val="003B1B21"/>
    <w:rsid w:val="003B6419"/>
    <w:rsid w:val="003C2E33"/>
    <w:rsid w:val="003C2E56"/>
    <w:rsid w:val="003C3964"/>
    <w:rsid w:val="003C3EA6"/>
    <w:rsid w:val="003C704F"/>
    <w:rsid w:val="003D30AE"/>
    <w:rsid w:val="003E1359"/>
    <w:rsid w:val="003E4BC6"/>
    <w:rsid w:val="003F465A"/>
    <w:rsid w:val="004030D3"/>
    <w:rsid w:val="00414829"/>
    <w:rsid w:val="004307F4"/>
    <w:rsid w:val="004425EC"/>
    <w:rsid w:val="0045195C"/>
    <w:rsid w:val="00457BAD"/>
    <w:rsid w:val="00467E77"/>
    <w:rsid w:val="00484A0F"/>
    <w:rsid w:val="004B0003"/>
    <w:rsid w:val="004B1609"/>
    <w:rsid w:val="004B3DB8"/>
    <w:rsid w:val="004D4CA0"/>
    <w:rsid w:val="004E16B7"/>
    <w:rsid w:val="004F0023"/>
    <w:rsid w:val="004F1FEB"/>
    <w:rsid w:val="0052346A"/>
    <w:rsid w:val="00523A8B"/>
    <w:rsid w:val="005349F0"/>
    <w:rsid w:val="00540D4D"/>
    <w:rsid w:val="00541053"/>
    <w:rsid w:val="00541FE2"/>
    <w:rsid w:val="00543523"/>
    <w:rsid w:val="0055158D"/>
    <w:rsid w:val="00580253"/>
    <w:rsid w:val="005940BA"/>
    <w:rsid w:val="005A0AFE"/>
    <w:rsid w:val="005A3744"/>
    <w:rsid w:val="005C5F68"/>
    <w:rsid w:val="005D4841"/>
    <w:rsid w:val="005E00D9"/>
    <w:rsid w:val="005E11C0"/>
    <w:rsid w:val="005E30D7"/>
    <w:rsid w:val="005E400B"/>
    <w:rsid w:val="005F1CD3"/>
    <w:rsid w:val="0060249C"/>
    <w:rsid w:val="00602566"/>
    <w:rsid w:val="00605F3F"/>
    <w:rsid w:val="0061158C"/>
    <w:rsid w:val="00615313"/>
    <w:rsid w:val="00624CE5"/>
    <w:rsid w:val="00625D14"/>
    <w:rsid w:val="00640349"/>
    <w:rsid w:val="0065486A"/>
    <w:rsid w:val="00664CF2"/>
    <w:rsid w:val="00674E1A"/>
    <w:rsid w:val="00683014"/>
    <w:rsid w:val="00684A14"/>
    <w:rsid w:val="006901DB"/>
    <w:rsid w:val="0069217D"/>
    <w:rsid w:val="006934BB"/>
    <w:rsid w:val="00695C7C"/>
    <w:rsid w:val="00696A8A"/>
    <w:rsid w:val="006B6388"/>
    <w:rsid w:val="006C3B95"/>
    <w:rsid w:val="006C47C5"/>
    <w:rsid w:val="006D51AC"/>
    <w:rsid w:val="006E130F"/>
    <w:rsid w:val="006E4F05"/>
    <w:rsid w:val="006E5531"/>
    <w:rsid w:val="007034DC"/>
    <w:rsid w:val="00703B0D"/>
    <w:rsid w:val="00705BA6"/>
    <w:rsid w:val="00706CA5"/>
    <w:rsid w:val="007107D9"/>
    <w:rsid w:val="00714658"/>
    <w:rsid w:val="007165DD"/>
    <w:rsid w:val="007178DF"/>
    <w:rsid w:val="0073591B"/>
    <w:rsid w:val="007373E6"/>
    <w:rsid w:val="00737B62"/>
    <w:rsid w:val="007472DE"/>
    <w:rsid w:val="00752A82"/>
    <w:rsid w:val="00755A1D"/>
    <w:rsid w:val="0076586C"/>
    <w:rsid w:val="007763B4"/>
    <w:rsid w:val="0078156F"/>
    <w:rsid w:val="00787382"/>
    <w:rsid w:val="007A0CD5"/>
    <w:rsid w:val="007A37F9"/>
    <w:rsid w:val="007A5124"/>
    <w:rsid w:val="007B4E91"/>
    <w:rsid w:val="007C09F4"/>
    <w:rsid w:val="007C42B8"/>
    <w:rsid w:val="007D3A3A"/>
    <w:rsid w:val="007D3B77"/>
    <w:rsid w:val="007E003C"/>
    <w:rsid w:val="007F10C9"/>
    <w:rsid w:val="007F55CD"/>
    <w:rsid w:val="00813F0E"/>
    <w:rsid w:val="0084281C"/>
    <w:rsid w:val="00842BD5"/>
    <w:rsid w:val="00843203"/>
    <w:rsid w:val="00843F49"/>
    <w:rsid w:val="00843F9A"/>
    <w:rsid w:val="00846F8F"/>
    <w:rsid w:val="00847E7C"/>
    <w:rsid w:val="00856C7F"/>
    <w:rsid w:val="00862A55"/>
    <w:rsid w:val="00876852"/>
    <w:rsid w:val="00876D2D"/>
    <w:rsid w:val="00881746"/>
    <w:rsid w:val="008831A3"/>
    <w:rsid w:val="008C03DD"/>
    <w:rsid w:val="008E5AB5"/>
    <w:rsid w:val="008E659D"/>
    <w:rsid w:val="008E66FA"/>
    <w:rsid w:val="008F6293"/>
    <w:rsid w:val="0090086E"/>
    <w:rsid w:val="00904D80"/>
    <w:rsid w:val="00907B37"/>
    <w:rsid w:val="009136D3"/>
    <w:rsid w:val="0091579C"/>
    <w:rsid w:val="00945359"/>
    <w:rsid w:val="0094708D"/>
    <w:rsid w:val="00962AB7"/>
    <w:rsid w:val="00962C5B"/>
    <w:rsid w:val="00965802"/>
    <w:rsid w:val="009924D0"/>
    <w:rsid w:val="009A43CE"/>
    <w:rsid w:val="009B142E"/>
    <w:rsid w:val="009B6C1C"/>
    <w:rsid w:val="009C2EE9"/>
    <w:rsid w:val="009D760E"/>
    <w:rsid w:val="009E3D42"/>
    <w:rsid w:val="009E7115"/>
    <w:rsid w:val="009F46F1"/>
    <w:rsid w:val="009F49AF"/>
    <w:rsid w:val="00A03553"/>
    <w:rsid w:val="00A311DB"/>
    <w:rsid w:val="00A36B70"/>
    <w:rsid w:val="00A378E2"/>
    <w:rsid w:val="00A41FF9"/>
    <w:rsid w:val="00A452AF"/>
    <w:rsid w:val="00A4756B"/>
    <w:rsid w:val="00A500C8"/>
    <w:rsid w:val="00A55EBC"/>
    <w:rsid w:val="00A563B3"/>
    <w:rsid w:val="00A5741A"/>
    <w:rsid w:val="00A579C9"/>
    <w:rsid w:val="00A94A1C"/>
    <w:rsid w:val="00AA1540"/>
    <w:rsid w:val="00AA7049"/>
    <w:rsid w:val="00AB3375"/>
    <w:rsid w:val="00AC46FF"/>
    <w:rsid w:val="00AD1B51"/>
    <w:rsid w:val="00AF43E2"/>
    <w:rsid w:val="00AF7C6B"/>
    <w:rsid w:val="00B01B1E"/>
    <w:rsid w:val="00B16D1D"/>
    <w:rsid w:val="00B25DEF"/>
    <w:rsid w:val="00B35001"/>
    <w:rsid w:val="00B360B0"/>
    <w:rsid w:val="00B403A1"/>
    <w:rsid w:val="00B47450"/>
    <w:rsid w:val="00B526AF"/>
    <w:rsid w:val="00B77147"/>
    <w:rsid w:val="00B8149B"/>
    <w:rsid w:val="00B819C3"/>
    <w:rsid w:val="00B82DC6"/>
    <w:rsid w:val="00B941C4"/>
    <w:rsid w:val="00B95F64"/>
    <w:rsid w:val="00BA23E2"/>
    <w:rsid w:val="00BB0CF3"/>
    <w:rsid w:val="00BC3ECA"/>
    <w:rsid w:val="00BC4DC2"/>
    <w:rsid w:val="00BC5AC2"/>
    <w:rsid w:val="00BC750D"/>
    <w:rsid w:val="00BE0AF9"/>
    <w:rsid w:val="00BE2BAF"/>
    <w:rsid w:val="00C03731"/>
    <w:rsid w:val="00C07E7D"/>
    <w:rsid w:val="00C12EA8"/>
    <w:rsid w:val="00C142EC"/>
    <w:rsid w:val="00C20B49"/>
    <w:rsid w:val="00C35C6F"/>
    <w:rsid w:val="00C4374F"/>
    <w:rsid w:val="00C4791C"/>
    <w:rsid w:val="00C62362"/>
    <w:rsid w:val="00C70E01"/>
    <w:rsid w:val="00C82868"/>
    <w:rsid w:val="00C909E8"/>
    <w:rsid w:val="00CA4029"/>
    <w:rsid w:val="00CA7686"/>
    <w:rsid w:val="00CC5EED"/>
    <w:rsid w:val="00CE00AE"/>
    <w:rsid w:val="00CE3A01"/>
    <w:rsid w:val="00CE5431"/>
    <w:rsid w:val="00CF7A2F"/>
    <w:rsid w:val="00D27CF0"/>
    <w:rsid w:val="00D46A3A"/>
    <w:rsid w:val="00D55A66"/>
    <w:rsid w:val="00D71A57"/>
    <w:rsid w:val="00D7366B"/>
    <w:rsid w:val="00D91408"/>
    <w:rsid w:val="00DB228E"/>
    <w:rsid w:val="00DC31DB"/>
    <w:rsid w:val="00DD51CF"/>
    <w:rsid w:val="00DE5A93"/>
    <w:rsid w:val="00DF00BE"/>
    <w:rsid w:val="00DF3B08"/>
    <w:rsid w:val="00DF7C1F"/>
    <w:rsid w:val="00E049DF"/>
    <w:rsid w:val="00E0523A"/>
    <w:rsid w:val="00E05915"/>
    <w:rsid w:val="00E1251E"/>
    <w:rsid w:val="00E147B0"/>
    <w:rsid w:val="00E23348"/>
    <w:rsid w:val="00E24E56"/>
    <w:rsid w:val="00E25F02"/>
    <w:rsid w:val="00E30824"/>
    <w:rsid w:val="00E57F67"/>
    <w:rsid w:val="00E72F23"/>
    <w:rsid w:val="00E85E7F"/>
    <w:rsid w:val="00E879B4"/>
    <w:rsid w:val="00E910EE"/>
    <w:rsid w:val="00E922BF"/>
    <w:rsid w:val="00E95AF1"/>
    <w:rsid w:val="00EA4C9D"/>
    <w:rsid w:val="00EA7B23"/>
    <w:rsid w:val="00EB1D36"/>
    <w:rsid w:val="00ED0A97"/>
    <w:rsid w:val="00ED5744"/>
    <w:rsid w:val="00ED751C"/>
    <w:rsid w:val="00EF1A0A"/>
    <w:rsid w:val="00F32371"/>
    <w:rsid w:val="00F42E20"/>
    <w:rsid w:val="00F45287"/>
    <w:rsid w:val="00F74805"/>
    <w:rsid w:val="00F87165"/>
    <w:rsid w:val="00F92E07"/>
    <w:rsid w:val="00F97871"/>
    <w:rsid w:val="00FA49D7"/>
    <w:rsid w:val="00FA5AD0"/>
    <w:rsid w:val="00FC18ED"/>
    <w:rsid w:val="00FC2BFC"/>
    <w:rsid w:val="00FD5260"/>
    <w:rsid w:val="00FF0169"/>
    <w:rsid w:val="00FF0627"/>
    <w:rsid w:val="00FF1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7872"/>
  <w15:docId w15:val="{3E513C09-691A-48DE-BBB5-B42AC66A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4" w:line="228" w:lineRule="auto"/>
      <w:ind w:left="70" w:hanging="10"/>
      <w:jc w:val="both"/>
    </w:pPr>
    <w:rPr>
      <w:rFonts w:ascii="Times New Roman" w:eastAsia="Times New Roman" w:hAnsi="Times New Roman" w:cs="Times New Roman"/>
      <w:color w:val="000000"/>
      <w:sz w:val="28"/>
    </w:rPr>
  </w:style>
  <w:style w:type="paragraph" w:styleId="2">
    <w:name w:val="heading 2"/>
    <w:basedOn w:val="a"/>
    <w:link w:val="20"/>
    <w:uiPriority w:val="9"/>
    <w:qFormat/>
    <w:rsid w:val="001174EC"/>
    <w:pPr>
      <w:spacing w:before="100" w:beforeAutospacing="1" w:after="100" w:afterAutospacing="1" w:line="240" w:lineRule="auto"/>
      <w:ind w:left="0" w:firstLine="0"/>
      <w:jc w:val="left"/>
      <w:outlineLvl w:val="1"/>
    </w:pPr>
    <w:rPr>
      <w:b/>
      <w:bCs/>
      <w:color w:val="auto"/>
      <w:sz w:val="36"/>
      <w:szCs w:val="36"/>
    </w:rPr>
  </w:style>
  <w:style w:type="paragraph" w:styleId="4">
    <w:name w:val="heading 4"/>
    <w:basedOn w:val="a"/>
    <w:next w:val="a"/>
    <w:link w:val="40"/>
    <w:uiPriority w:val="9"/>
    <w:unhideWhenUsed/>
    <w:qFormat/>
    <w:rsid w:val="007178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7366B"/>
    <w:pPr>
      <w:ind w:left="720"/>
      <w:contextualSpacing/>
    </w:pPr>
  </w:style>
  <w:style w:type="table" w:styleId="a4">
    <w:name w:val="Table Grid"/>
    <w:basedOn w:val="a1"/>
    <w:uiPriority w:val="39"/>
    <w:rsid w:val="00904D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75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756B"/>
    <w:rPr>
      <w:rFonts w:ascii="Segoe UI" w:eastAsia="Times New Roman" w:hAnsi="Segoe UI" w:cs="Segoe UI"/>
      <w:color w:val="000000"/>
      <w:sz w:val="18"/>
      <w:szCs w:val="18"/>
    </w:rPr>
  </w:style>
  <w:style w:type="numbering" w:customStyle="1" w:styleId="1">
    <w:name w:val="Нет списка1"/>
    <w:next w:val="a2"/>
    <w:uiPriority w:val="99"/>
    <w:semiHidden/>
    <w:unhideWhenUsed/>
    <w:rsid w:val="0036393F"/>
  </w:style>
  <w:style w:type="paragraph" w:customStyle="1" w:styleId="ConsPlusNormal">
    <w:name w:val="ConsPlusNormal"/>
    <w:rsid w:val="0036393F"/>
    <w:pPr>
      <w:autoSpaceDE w:val="0"/>
      <w:autoSpaceDN w:val="0"/>
      <w:adjustRightInd w:val="0"/>
      <w:spacing w:after="0" w:line="240" w:lineRule="auto"/>
    </w:pPr>
    <w:rPr>
      <w:rFonts w:ascii="Arial" w:eastAsia="Times New Roman" w:hAnsi="Arial" w:cs="Arial"/>
      <w:sz w:val="20"/>
      <w:szCs w:val="20"/>
    </w:rPr>
  </w:style>
  <w:style w:type="character" w:styleId="a7">
    <w:name w:val="Hyperlink"/>
    <w:basedOn w:val="a0"/>
    <w:uiPriority w:val="99"/>
    <w:unhideWhenUsed/>
    <w:rsid w:val="0036393F"/>
    <w:rPr>
      <w:color w:val="0563C1" w:themeColor="hyperlink"/>
      <w:u w:val="single"/>
    </w:rPr>
  </w:style>
  <w:style w:type="paragraph" w:customStyle="1" w:styleId="msonormalmailrucssattributepostfixmailrucssattributepostfix">
    <w:name w:val="msonormalmailrucssattributepostfix_mailru_css_attribute_postfix"/>
    <w:basedOn w:val="a"/>
    <w:rsid w:val="006C47C5"/>
    <w:pPr>
      <w:spacing w:before="100" w:beforeAutospacing="1" w:after="100" w:afterAutospacing="1" w:line="240" w:lineRule="auto"/>
      <w:ind w:left="0" w:firstLine="0"/>
      <w:jc w:val="left"/>
    </w:pPr>
    <w:rPr>
      <w:color w:val="auto"/>
      <w:sz w:val="24"/>
      <w:szCs w:val="24"/>
    </w:rPr>
  </w:style>
  <w:style w:type="character" w:customStyle="1" w:styleId="20">
    <w:name w:val="Заголовок 2 Знак"/>
    <w:basedOn w:val="a0"/>
    <w:link w:val="2"/>
    <w:uiPriority w:val="9"/>
    <w:rsid w:val="001174EC"/>
    <w:rPr>
      <w:rFonts w:ascii="Times New Roman" w:eastAsia="Times New Roman" w:hAnsi="Times New Roman" w:cs="Times New Roman"/>
      <w:b/>
      <w:bCs/>
      <w:sz w:val="36"/>
      <w:szCs w:val="36"/>
    </w:rPr>
  </w:style>
  <w:style w:type="paragraph" w:styleId="a8">
    <w:name w:val="Normal (Web)"/>
    <w:basedOn w:val="a"/>
    <w:uiPriority w:val="99"/>
    <w:semiHidden/>
    <w:unhideWhenUsed/>
    <w:rsid w:val="006E130F"/>
    <w:pPr>
      <w:spacing w:before="100" w:beforeAutospacing="1" w:after="100" w:afterAutospacing="1" w:line="240" w:lineRule="auto"/>
      <w:ind w:left="0" w:firstLine="0"/>
      <w:jc w:val="left"/>
    </w:pPr>
    <w:rPr>
      <w:color w:val="auto"/>
      <w:sz w:val="24"/>
      <w:szCs w:val="24"/>
    </w:rPr>
  </w:style>
  <w:style w:type="character" w:styleId="a9">
    <w:name w:val="Strong"/>
    <w:basedOn w:val="a0"/>
    <w:uiPriority w:val="22"/>
    <w:qFormat/>
    <w:rsid w:val="007D3B77"/>
    <w:rPr>
      <w:b/>
      <w:bCs/>
    </w:rPr>
  </w:style>
  <w:style w:type="character" w:customStyle="1" w:styleId="40">
    <w:name w:val="Заголовок 4 Знак"/>
    <w:basedOn w:val="a0"/>
    <w:link w:val="4"/>
    <w:uiPriority w:val="9"/>
    <w:rsid w:val="007178DF"/>
    <w:rPr>
      <w:rFonts w:asciiTheme="majorHAnsi" w:eastAsiaTheme="majorEastAsia" w:hAnsiTheme="majorHAnsi" w:cstheme="majorBidi"/>
      <w:i/>
      <w:iCs/>
      <w:color w:val="2E74B5" w:themeColor="accent1" w:themeShade="BF"/>
      <w:sz w:val="28"/>
    </w:rPr>
  </w:style>
  <w:style w:type="character" w:customStyle="1" w:styleId="hgkelc">
    <w:name w:val="hgkelc"/>
    <w:basedOn w:val="a0"/>
    <w:rsid w:val="0061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84658">
      <w:bodyDiv w:val="1"/>
      <w:marLeft w:val="0"/>
      <w:marRight w:val="0"/>
      <w:marTop w:val="0"/>
      <w:marBottom w:val="0"/>
      <w:divBdr>
        <w:top w:val="none" w:sz="0" w:space="0" w:color="auto"/>
        <w:left w:val="none" w:sz="0" w:space="0" w:color="auto"/>
        <w:bottom w:val="none" w:sz="0" w:space="0" w:color="auto"/>
        <w:right w:val="none" w:sz="0" w:space="0" w:color="auto"/>
      </w:divBdr>
    </w:div>
    <w:div w:id="1675062898">
      <w:bodyDiv w:val="1"/>
      <w:marLeft w:val="0"/>
      <w:marRight w:val="0"/>
      <w:marTop w:val="0"/>
      <w:marBottom w:val="0"/>
      <w:divBdr>
        <w:top w:val="none" w:sz="0" w:space="0" w:color="auto"/>
        <w:left w:val="none" w:sz="0" w:space="0" w:color="auto"/>
        <w:bottom w:val="none" w:sz="0" w:space="0" w:color="auto"/>
        <w:right w:val="none" w:sz="0" w:space="0" w:color="auto"/>
      </w:divBdr>
    </w:div>
    <w:div w:id="184316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C2AD-9A9E-4CCF-A4DB-2116E57F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3818</Words>
  <Characters>21768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sveta_magadan@outlook.com</cp:lastModifiedBy>
  <cp:revision>78</cp:revision>
  <cp:lastPrinted>2023-01-26T01:52:00Z</cp:lastPrinted>
  <dcterms:created xsi:type="dcterms:W3CDTF">2023-02-22T00:25:00Z</dcterms:created>
  <dcterms:modified xsi:type="dcterms:W3CDTF">2023-03-02T02:47:00Z</dcterms:modified>
</cp:coreProperties>
</file>